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F" w:rsidRDefault="00421F2F" w:rsidP="00421F2F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b/>
          <w:bCs/>
          <w:smallCap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-104775</wp:posOffset>
                </wp:positionV>
                <wp:extent cx="1914525" cy="790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2F" w:rsidRDefault="00421F2F" w:rsidP="00421F2F">
                            <w:pPr>
                              <w:jc w:val="center"/>
                            </w:pPr>
                            <w:r>
                              <w:t>Institution/Hospital</w:t>
                            </w:r>
                          </w:p>
                          <w:p w:rsidR="00421F2F" w:rsidRDefault="00421F2F" w:rsidP="00421F2F">
                            <w:pPr>
                              <w:jc w:val="center"/>
                            </w:pPr>
                            <w: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2.25pt;margin-top:-8.25pt;width:150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" fillcolor="#a5a5a5 [3206]" stroked="f">
                <v:textbox>
                  <w:txbxContent>
                    <w:p w:rsidR="00421F2F" w:rsidRDefault="00421F2F" w:rsidP="00421F2F">
                      <w:pPr>
                        <w:jc w:val="center"/>
                      </w:pPr>
                      <w:r>
                        <w:t>Institution/Hospital</w:t>
                      </w:r>
                    </w:p>
                    <w:p w:rsidR="00421F2F" w:rsidRDefault="00421F2F" w:rsidP="00421F2F">
                      <w:pPr>
                        <w:jc w:val="center"/>
                      </w:pPr>
                      <w: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Pr="00101E4B">
        <w:rPr>
          <w:b/>
          <w:bCs/>
          <w:smallCaps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1EAC8672" wp14:editId="5BAE8B1F">
            <wp:simplePos x="0" y="0"/>
            <wp:positionH relativeFrom="column">
              <wp:posOffset>6637020</wp:posOffset>
            </wp:positionH>
            <wp:positionV relativeFrom="paragraph">
              <wp:posOffset>-323850</wp:posOffset>
            </wp:positionV>
            <wp:extent cx="2033982" cy="914400"/>
            <wp:effectExtent l="0" t="0" r="444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F2F">
        <w:rPr>
          <w:rFonts w:ascii="Century Gothic" w:hAnsi="Century Gothic"/>
          <w:b/>
          <w:sz w:val="28"/>
          <w:u w:val="single"/>
        </w:rPr>
        <w:t>Promoting Vaginal Birth Meeting Agenda</w:t>
      </w:r>
    </w:p>
    <w:p w:rsidR="007605DC" w:rsidRPr="00421F2F" w:rsidRDefault="00092D55" w:rsidP="00421F2F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June</w:t>
      </w:r>
      <w:r w:rsidR="007B322B">
        <w:rPr>
          <w:rFonts w:ascii="Century Gothic" w:hAnsi="Century Gothic"/>
          <w:b/>
          <w:sz w:val="28"/>
          <w:u w:val="single"/>
        </w:rPr>
        <w:t xml:space="preserve"> </w:t>
      </w:r>
      <w:r w:rsidR="007605DC">
        <w:rPr>
          <w:rFonts w:ascii="Century Gothic" w:hAnsi="Century Gothic"/>
          <w:b/>
          <w:sz w:val="28"/>
          <w:u w:val="single"/>
        </w:rPr>
        <w:t xml:space="preserve">2021 </w:t>
      </w:r>
    </w:p>
    <w:p w:rsidR="00421F2F" w:rsidRPr="00421F2F" w:rsidRDefault="00421F2F">
      <w:pPr>
        <w:rPr>
          <w:rFonts w:ascii="Century Gothic" w:hAnsi="Century Gothic"/>
        </w:rPr>
      </w:pPr>
    </w:p>
    <w:p w:rsidR="00421F2F" w:rsidRPr="00421F2F" w:rsidRDefault="00421F2F">
      <w:pPr>
        <w:rPr>
          <w:rFonts w:ascii="Century Gothic" w:hAnsi="Century Gothic"/>
        </w:rPr>
      </w:pPr>
      <w:r w:rsidRPr="00421F2F">
        <w:rPr>
          <w:rFonts w:ascii="Century Gothic" w:hAnsi="Century Gothic"/>
        </w:rPr>
        <w:t>Date:</w:t>
      </w:r>
      <w:r w:rsidRPr="00421F2F">
        <w:rPr>
          <w:b/>
          <w:bCs/>
          <w:smallCaps/>
          <w:noProof/>
          <w:sz w:val="32"/>
          <w:u w:val="single"/>
        </w:rPr>
        <w:t xml:space="preserve"> </w:t>
      </w:r>
    </w:p>
    <w:p w:rsidR="00421F2F" w:rsidRPr="00421F2F" w:rsidRDefault="00421F2F">
      <w:pPr>
        <w:rPr>
          <w:rFonts w:ascii="Century Gothic" w:hAnsi="Century Gothic"/>
        </w:rPr>
      </w:pPr>
      <w:r w:rsidRPr="00421F2F">
        <w:rPr>
          <w:rFonts w:ascii="Century Gothic" w:hAnsi="Century Gothic"/>
        </w:rPr>
        <w:t>Attendance:</w:t>
      </w:r>
    </w:p>
    <w:tbl>
      <w:tblPr>
        <w:tblStyle w:val="GridTable4-Accent3"/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280"/>
        <w:gridCol w:w="4860"/>
      </w:tblGrid>
      <w:tr w:rsidR="00421F2F" w:rsidRPr="00421F2F" w:rsidTr="001B3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F2F" w:rsidRPr="00421F2F" w:rsidRDefault="00421F2F" w:rsidP="00421F2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>Topic/Agenda item</w:t>
            </w:r>
          </w:p>
        </w:tc>
        <w:tc>
          <w:tcPr>
            <w:tcW w:w="8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F2F" w:rsidRPr="00421F2F" w:rsidRDefault="00421F2F" w:rsidP="00421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>Discussion points/notes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F2F" w:rsidRDefault="00421F2F" w:rsidP="00421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 xml:space="preserve">Next steps </w:t>
            </w:r>
          </w:p>
          <w:p w:rsidR="00421F2F" w:rsidRPr="00421F2F" w:rsidRDefault="00421F2F" w:rsidP="00421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>(Timeline &amp; Responsible person</w:t>
            </w:r>
            <w:r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421F2F" w:rsidRPr="00421F2F" w:rsidTr="001B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1F2F" w:rsidRPr="00421F2F" w:rsidRDefault="007605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collection </w:t>
            </w:r>
          </w:p>
        </w:tc>
        <w:tc>
          <w:tcPr>
            <w:tcW w:w="8280" w:type="dxa"/>
          </w:tcPr>
          <w:p w:rsidR="00A51D88" w:rsidRDefault="00A51D88" w:rsidP="00A51D8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Monthly active initiative data</w:t>
            </w:r>
            <w:r w:rsidR="0003712C">
              <w:rPr>
                <w:rFonts w:ascii="Century Gothic" w:hAnsi="Century Gothic"/>
              </w:rPr>
              <w:t xml:space="preserve"> collection</w:t>
            </w:r>
          </w:p>
          <w:p w:rsidR="001B35D7" w:rsidRDefault="005C7DC3" w:rsidP="00A51D88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we completed all the </w:t>
            </w:r>
            <w:r w:rsidR="001B35D7">
              <w:rPr>
                <w:rFonts w:ascii="Century Gothic" w:hAnsi="Century Gothic"/>
              </w:rPr>
              <w:t>data submission?</w:t>
            </w:r>
          </w:p>
          <w:p w:rsidR="00A51D88" w:rsidRDefault="00A51D88" w:rsidP="00A51D88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 will be submitting </w:t>
            </w:r>
            <w:r w:rsidR="00092D55">
              <w:rPr>
                <w:rFonts w:ascii="Century Gothic" w:hAnsi="Century Gothic"/>
              </w:rPr>
              <w:t>June</w:t>
            </w:r>
            <w:r w:rsidR="00092D55">
              <w:rPr>
                <w:rFonts w:ascii="Century Gothic" w:hAnsi="Century Gothic"/>
              </w:rPr>
              <w:t xml:space="preserve"> </w:t>
            </w:r>
            <w:r w:rsidR="005C7DC3">
              <w:rPr>
                <w:rFonts w:ascii="Century Gothic" w:hAnsi="Century Gothic"/>
              </w:rPr>
              <w:t xml:space="preserve">data (due </w:t>
            </w:r>
            <w:r w:rsidR="00092D55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/15)</w:t>
            </w:r>
            <w:r w:rsidR="001B35D7">
              <w:rPr>
                <w:rFonts w:ascii="Century Gothic" w:hAnsi="Century Gothic"/>
              </w:rPr>
              <w:t>?</w:t>
            </w:r>
          </w:p>
          <w:p w:rsidR="00A51D88" w:rsidRDefault="00A51D88" w:rsidP="00A51D88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assistance or barrier for data submission the team needs to</w:t>
            </w:r>
            <w:r w:rsidR="001B35D7">
              <w:rPr>
                <w:rFonts w:ascii="Century Gothic" w:hAnsi="Century Gothic"/>
              </w:rPr>
              <w:t xml:space="preserve"> address from the last month?</w:t>
            </w:r>
          </w:p>
          <w:p w:rsidR="00A51D88" w:rsidRPr="00421F2F" w:rsidRDefault="00A51D88" w:rsidP="00A51D88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860" w:type="dxa"/>
          </w:tcPr>
          <w:p w:rsidR="00421F2F" w:rsidRPr="00421F2F" w:rsidRDefault="004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1F2F" w:rsidRPr="00421F2F" w:rsidTr="001B35D7">
        <w:trPr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1F2F" w:rsidRPr="00421F2F" w:rsidRDefault="001B35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Obtaining Buy-in</w:t>
            </w:r>
          </w:p>
        </w:tc>
        <w:tc>
          <w:tcPr>
            <w:tcW w:w="8280" w:type="dxa"/>
          </w:tcPr>
          <w:p w:rsidR="001B35D7" w:rsidRDefault="001B35D7" w:rsidP="00421F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Labor Culture Survey</w:t>
            </w:r>
            <w:r w:rsidR="005C7DC3">
              <w:rPr>
                <w:rFonts w:ascii="Century Gothic" w:hAnsi="Century Gothic"/>
              </w:rPr>
              <w:t xml:space="preserve"> </w:t>
            </w:r>
            <w:r w:rsidR="00092D55">
              <w:rPr>
                <w:rFonts w:ascii="Century Gothic" w:hAnsi="Century Gothic"/>
              </w:rPr>
              <w:t>Results Review</w:t>
            </w:r>
          </w:p>
          <w:p w:rsidR="00092D55" w:rsidRDefault="00092D55" w:rsidP="00092D55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Celebrate successful launch of the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LCS!</w:t>
            </w:r>
          </w:p>
          <w:p w:rsidR="005C7DC3" w:rsidRPr="00092D55" w:rsidRDefault="00092D55" w:rsidP="00092D55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92D55">
              <w:rPr>
                <w:rFonts w:ascii="Century Gothic" w:hAnsi="Century Gothic"/>
              </w:rPr>
              <w:t>Review LCS results with QI Team</w:t>
            </w:r>
          </w:p>
          <w:p w:rsidR="00092D55" w:rsidRDefault="00092D55" w:rsidP="005C7DC3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6" w:history="1">
              <w:r w:rsidRPr="00092D55">
                <w:rPr>
                  <w:rStyle w:val="Hyperlink"/>
                  <w:rFonts w:ascii="Century Gothic" w:hAnsi="Century Gothic"/>
                </w:rPr>
                <w:t>Use Implementation guide</w:t>
              </w:r>
            </w:hyperlink>
            <w:r>
              <w:rPr>
                <w:rFonts w:ascii="Century Gothic" w:hAnsi="Century Gothic"/>
              </w:rPr>
              <w:t xml:space="preserve"> to determine next steps and identify areas for improvement </w:t>
            </w:r>
          </w:p>
          <w:p w:rsidR="001B35D7" w:rsidRPr="00C77352" w:rsidRDefault="001B35D7" w:rsidP="00092D55">
            <w:pPr>
              <w:pStyle w:val="ListParagraph"/>
              <w:ind w:left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860" w:type="dxa"/>
          </w:tcPr>
          <w:p w:rsidR="00421F2F" w:rsidRPr="00421F2F" w:rsidRDefault="004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1F2F" w:rsidRPr="00421F2F" w:rsidTr="001B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1F2F" w:rsidRPr="00421F2F" w:rsidRDefault="00C773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30/60/90 day check</w:t>
            </w:r>
          </w:p>
        </w:tc>
        <w:tc>
          <w:tcPr>
            <w:tcW w:w="8280" w:type="dxa"/>
          </w:tcPr>
          <w:p w:rsidR="00421F2F" w:rsidRDefault="00421F2F" w:rsidP="00C7735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Review </w:t>
            </w:r>
            <w:r w:rsidR="00C77352">
              <w:rPr>
                <w:rFonts w:ascii="Century Gothic" w:hAnsi="Century Gothic"/>
              </w:rPr>
              <w:t xml:space="preserve">30/60/90day plan </w:t>
            </w:r>
          </w:p>
          <w:p w:rsidR="005C7DC3" w:rsidRDefault="005C7DC3" w:rsidP="00C7735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progress have we made on our 60 and 90-day goals?</w:t>
            </w:r>
          </w:p>
          <w:p w:rsidR="00C77352" w:rsidRDefault="00C77352" w:rsidP="005C7D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barriers faced?  If so, how can we overcome these barriers?</w:t>
            </w:r>
          </w:p>
          <w:p w:rsidR="007B322B" w:rsidRDefault="007B322B" w:rsidP="005C7D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key </w:t>
            </w:r>
            <w:proofErr w:type="spellStart"/>
            <w:r>
              <w:rPr>
                <w:rFonts w:ascii="Century Gothic" w:hAnsi="Century Gothic"/>
              </w:rPr>
              <w:t>staregey</w:t>
            </w:r>
            <w:proofErr w:type="spellEnd"/>
            <w:r>
              <w:rPr>
                <w:rFonts w:ascii="Century Gothic" w:hAnsi="Century Gothic"/>
              </w:rPr>
              <w:t xml:space="preserve"> do we want to tackle next?  </w:t>
            </w:r>
          </w:p>
          <w:p w:rsidR="007B322B" w:rsidRDefault="007B322B" w:rsidP="005C418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NTSV identification</w:t>
            </w:r>
          </w:p>
          <w:p w:rsidR="007B322B" w:rsidRDefault="007B322B" w:rsidP="005C418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ACOG/SMFM Checklist</w:t>
            </w:r>
          </w:p>
          <w:p w:rsidR="007B322B" w:rsidRDefault="007B322B" w:rsidP="005C418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Decision Huddles</w:t>
            </w:r>
          </w:p>
          <w:p w:rsidR="007B322B" w:rsidRPr="005C7DC3" w:rsidRDefault="007B322B" w:rsidP="005C418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Labor Management</w:t>
            </w:r>
          </w:p>
        </w:tc>
        <w:tc>
          <w:tcPr>
            <w:tcW w:w="4860" w:type="dxa"/>
          </w:tcPr>
          <w:p w:rsidR="00421F2F" w:rsidRPr="00421F2F" w:rsidRDefault="004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353EFA" w:rsidRPr="00353EFA" w:rsidRDefault="00353EFA">
      <w:pPr>
        <w:rPr>
          <w:rFonts w:ascii="Century Gothic" w:hAnsi="Century Gothic"/>
        </w:rPr>
      </w:pPr>
    </w:p>
    <w:p w:rsidR="00353EFA" w:rsidRPr="00353EFA" w:rsidRDefault="00353EFA">
      <w:pPr>
        <w:rPr>
          <w:rFonts w:ascii="Century Gothic" w:hAnsi="Century Gothic"/>
        </w:rPr>
      </w:pPr>
      <w:r w:rsidRPr="00353EFA">
        <w:rPr>
          <w:rFonts w:ascii="Century Gothic" w:hAnsi="Century Gothic"/>
        </w:rPr>
        <w:t>Next Meeting Date/time:</w:t>
      </w:r>
    </w:p>
    <w:p w:rsidR="00353EFA" w:rsidRPr="00353EFA" w:rsidRDefault="00353EFA">
      <w:pPr>
        <w:rPr>
          <w:rFonts w:ascii="Century Gothic" w:hAnsi="Century Gothic"/>
        </w:rPr>
      </w:pPr>
      <w:r w:rsidRPr="00353EFA">
        <w:rPr>
          <w:rFonts w:ascii="Century Gothic" w:hAnsi="Century Gothic"/>
        </w:rPr>
        <w:t>Next Meeting Link/Location:</w:t>
      </w:r>
    </w:p>
    <w:sectPr w:rsidR="00353EFA" w:rsidRPr="00353EFA" w:rsidSect="00353EFA">
      <w:pgSz w:w="15840" w:h="12240" w:orient="landscape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6E7"/>
    <w:multiLevelType w:val="hybridMultilevel"/>
    <w:tmpl w:val="DAB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A43"/>
    <w:multiLevelType w:val="hybridMultilevel"/>
    <w:tmpl w:val="669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AE4"/>
    <w:multiLevelType w:val="hybridMultilevel"/>
    <w:tmpl w:val="A28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F"/>
    <w:rsid w:val="0003712C"/>
    <w:rsid w:val="00092D55"/>
    <w:rsid w:val="001B35D7"/>
    <w:rsid w:val="00353EFA"/>
    <w:rsid w:val="00421F2F"/>
    <w:rsid w:val="005C4183"/>
    <w:rsid w:val="005C7DC3"/>
    <w:rsid w:val="006650F4"/>
    <w:rsid w:val="006A3E30"/>
    <w:rsid w:val="007605DC"/>
    <w:rsid w:val="007B322B"/>
    <w:rsid w:val="00A51D88"/>
    <w:rsid w:val="00C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5961"/>
  <w15:chartTrackingRefBased/>
  <w15:docId w15:val="{8FE63FBB-E221-4EB9-82CB-D4547D3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21F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21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qcc.org/resource/3432/downlo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Autumn</dc:creator>
  <cp:keywords/>
  <dc:description/>
  <cp:lastModifiedBy>Eileen Fleming Suse</cp:lastModifiedBy>
  <cp:revision>2</cp:revision>
  <dcterms:created xsi:type="dcterms:W3CDTF">2021-06-29T13:47:00Z</dcterms:created>
  <dcterms:modified xsi:type="dcterms:W3CDTF">2021-06-29T13:47:00Z</dcterms:modified>
</cp:coreProperties>
</file>