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AB" w:rsidRDefault="00C660A3">
      <w:r w:rsidRPr="00101E4B">
        <w:rPr>
          <w:b/>
          <w:bCs/>
          <w:smallCaps/>
          <w:noProof/>
          <w:sz w:val="32"/>
          <w:u w:val="single"/>
        </w:rPr>
        <w:drawing>
          <wp:anchor distT="0" distB="0" distL="114300" distR="114300" simplePos="0" relativeHeight="251666432" behindDoc="1" locked="0" layoutInCell="1" allowOverlap="1" wp14:anchorId="553D3470" wp14:editId="28119EBB">
            <wp:simplePos x="0" y="0"/>
            <wp:positionH relativeFrom="column">
              <wp:posOffset>-504825</wp:posOffset>
            </wp:positionH>
            <wp:positionV relativeFrom="paragraph">
              <wp:posOffset>-19050</wp:posOffset>
            </wp:positionV>
            <wp:extent cx="2033982" cy="914400"/>
            <wp:effectExtent l="0" t="0" r="444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982" cy="914400"/>
                    </a:xfrm>
                    <a:prstGeom prst="rect">
                      <a:avLst/>
                    </a:prstGeom>
                  </pic:spPr>
                </pic:pic>
              </a:graphicData>
            </a:graphic>
            <wp14:sizeRelH relativeFrom="margin">
              <wp14:pctWidth>0</wp14:pctWidth>
            </wp14:sizeRelH>
            <wp14:sizeRelV relativeFrom="margin">
              <wp14:pctHeight>0</wp14:pctHeight>
            </wp14:sizeRelV>
          </wp:anchor>
        </w:drawing>
      </w:r>
      <w:r>
        <w:rPr>
          <w:b/>
          <w:bCs/>
          <w:smallCaps/>
          <w:noProof/>
          <w:sz w:val="32"/>
          <w:u w:val="single"/>
        </w:rPr>
        <mc:AlternateContent>
          <mc:Choice Requires="wps">
            <w:drawing>
              <wp:anchor distT="0" distB="0" distL="114300" distR="114300" simplePos="0" relativeHeight="251667456" behindDoc="0" locked="0" layoutInCell="1" allowOverlap="1">
                <wp:simplePos x="0" y="0"/>
                <wp:positionH relativeFrom="column">
                  <wp:posOffset>1914525</wp:posOffset>
                </wp:positionH>
                <wp:positionV relativeFrom="paragraph">
                  <wp:posOffset>-180659</wp:posOffset>
                </wp:positionV>
                <wp:extent cx="4495800" cy="981075"/>
                <wp:effectExtent l="0" t="0" r="0" b="9525"/>
                <wp:wrapNone/>
                <wp:docPr id="1" name="Rectangle 1"/>
                <wp:cNvGraphicFramePr/>
                <a:graphic xmlns:a="http://schemas.openxmlformats.org/drawingml/2006/main">
                  <a:graphicData uri="http://schemas.microsoft.com/office/word/2010/wordprocessingShape">
                    <wps:wsp>
                      <wps:cNvSpPr/>
                      <wps:spPr>
                        <a:xfrm>
                          <a:off x="0" y="0"/>
                          <a:ext cx="4495800" cy="981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660A3" w:rsidRPr="00C660A3" w:rsidRDefault="00C660A3" w:rsidP="00C660A3">
                            <w:pPr>
                              <w:jc w:val="center"/>
                              <w:rPr>
                                <w:b/>
                                <w:sz w:val="48"/>
                              </w:rPr>
                            </w:pPr>
                            <w:r w:rsidRPr="00C660A3">
                              <w:rPr>
                                <w:b/>
                                <w:sz w:val="48"/>
                              </w:rPr>
                              <w:t xml:space="preserve">Prioritization Matrix Worksheet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50.75pt;margin-top:-14.25pt;width:354pt;height:7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" fillcolor="white [3201]" stroked="f" strokeweight="1pt">
                <v:textbox>
                  <w:txbxContent>
                    <w:p w:rsidR="00C660A3" w:rsidRPr="00C660A3" w:rsidRDefault="00C660A3" w:rsidP="00C660A3">
                      <w:pPr>
                        <w:jc w:val="center"/>
                        <w:rPr>
                          <w:b/>
                          <w:sz w:val="48"/>
                        </w:rPr>
                      </w:pPr>
                      <w:r w:rsidRPr="00C660A3">
                        <w:rPr>
                          <w:b/>
                          <w:sz w:val="48"/>
                        </w:rPr>
                        <w:t xml:space="preserve">Prioritization Matrix Worksheet </w:t>
                      </w:r>
                    </w:p>
                  </w:txbxContent>
                </v:textbox>
              </v:rect>
            </w:pict>
          </mc:Fallback>
        </mc:AlternateContent>
      </w:r>
    </w:p>
    <w:p w:rsidR="000B46AB" w:rsidRDefault="000B46AB"/>
    <w:p w:rsidR="000B46AB" w:rsidRDefault="000B46AB"/>
    <w:p w:rsidR="000B46AB" w:rsidRDefault="000B46AB"/>
    <w:p w:rsidR="000B46AB" w:rsidRDefault="007609FE">
      <w:bookmarkStart w:id="0" w:name="_GoBack"/>
      <w:bookmarkEnd w:id="0"/>
      <w:r w:rsidRPr="000B46AB">
        <mc:AlternateContent>
          <mc:Choice Requires="wps">
            <w:drawing>
              <wp:anchor distT="0" distB="0" distL="114300" distR="114300" simplePos="0" relativeHeight="251661312" behindDoc="0" locked="0" layoutInCell="1" allowOverlap="1" wp14:anchorId="2DF6CC9A" wp14:editId="70140ECD">
                <wp:simplePos x="0" y="0"/>
                <wp:positionH relativeFrom="column">
                  <wp:posOffset>3481070</wp:posOffset>
                </wp:positionH>
                <wp:positionV relativeFrom="paragraph">
                  <wp:posOffset>243840</wp:posOffset>
                </wp:positionV>
                <wp:extent cx="1828800" cy="657860"/>
                <wp:effectExtent l="0" t="0" r="0" b="0"/>
                <wp:wrapNone/>
                <wp:docPr id="16" name="Rectangle 15"/>
                <wp:cNvGraphicFramePr/>
                <a:graphic xmlns:a="http://schemas.openxmlformats.org/drawingml/2006/main">
                  <a:graphicData uri="http://schemas.microsoft.com/office/word/2010/wordprocessingShape">
                    <wps:wsp>
                      <wps:cNvSpPr/>
                      <wps:spPr>
                        <a:xfrm rot="16200000">
                          <a:off x="0" y="0"/>
                          <a:ext cx="1828800" cy="657860"/>
                        </a:xfrm>
                        <a:prstGeom prst="rect">
                          <a:avLst/>
                        </a:prstGeom>
                        <a:noFill/>
                        <a:ln w="12700">
                          <a:noFill/>
                        </a:ln>
                      </wps:spPr>
                      <wps:style>
                        <a:lnRef idx="2">
                          <a:schemeClr val="accent1">
                            <a:shade val="50000"/>
                          </a:schemeClr>
                        </a:lnRef>
                        <a:fillRef idx="1001">
                          <a:schemeClr val="lt1"/>
                        </a:fillRef>
                        <a:effectRef idx="0">
                          <a:schemeClr val="accent1"/>
                        </a:effectRef>
                        <a:fontRef idx="minor">
                          <a:schemeClr val="lt1"/>
                        </a:fontRef>
                      </wps:style>
                      <wps:txb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Resource Intensity</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wps:txbx>
                      <wps:bodyPr rtlCol="0" anchor="ctr"/>
                    </wps:wsp>
                  </a:graphicData>
                </a:graphic>
              </wp:anchor>
            </w:drawing>
          </mc:Choice>
          <mc:Fallback>
            <w:pict>
              <v:rect w14:anchorId="2DF6CC9A" id="Rectangle 15" o:spid="_x0000_s1027" style="position:absolute;margin-left:274.1pt;margin-top:19.2pt;width:2in;height:51.8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" filled="f" stroked="f" strokeweight="1pt">
                <v:textbo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Resource Intensity</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v:textbox>
              </v:rect>
            </w:pict>
          </mc:Fallback>
        </mc:AlternateContent>
      </w:r>
      <w:r w:rsidRPr="000B46AB">
        <mc:AlternateContent>
          <mc:Choice Requires="wps">
            <w:drawing>
              <wp:anchor distT="0" distB="0" distL="114300" distR="114300" simplePos="0" relativeHeight="251659264" behindDoc="0" locked="0" layoutInCell="1" allowOverlap="1" wp14:anchorId="0ADE505B" wp14:editId="0DBD6052">
                <wp:simplePos x="0" y="0"/>
                <wp:positionH relativeFrom="column">
                  <wp:posOffset>2148205</wp:posOffset>
                </wp:positionH>
                <wp:positionV relativeFrom="paragraph">
                  <wp:posOffset>243840</wp:posOffset>
                </wp:positionV>
                <wp:extent cx="1828800" cy="657860"/>
                <wp:effectExtent l="0" t="0" r="0" b="0"/>
                <wp:wrapNone/>
                <wp:docPr id="11" name="Rectangle 10"/>
                <wp:cNvGraphicFramePr/>
                <a:graphic xmlns:a="http://schemas.openxmlformats.org/drawingml/2006/main">
                  <a:graphicData uri="http://schemas.microsoft.com/office/word/2010/wordprocessingShape">
                    <wps:wsp>
                      <wps:cNvSpPr/>
                      <wps:spPr>
                        <a:xfrm rot="16200000">
                          <a:off x="0" y="0"/>
                          <a:ext cx="1828800" cy="657860"/>
                        </a:xfrm>
                        <a:prstGeom prst="rect">
                          <a:avLst/>
                        </a:prstGeom>
                        <a:noFill/>
                        <a:ln w="12700">
                          <a:noFill/>
                        </a:ln>
                      </wps:spPr>
                      <wps:style>
                        <a:lnRef idx="2">
                          <a:schemeClr val="accent1">
                            <a:shade val="50000"/>
                          </a:schemeClr>
                        </a:lnRef>
                        <a:fillRef idx="1001">
                          <a:schemeClr val="lt1"/>
                        </a:fillRef>
                        <a:effectRef idx="0">
                          <a:schemeClr val="accent1"/>
                        </a:effectRef>
                        <a:fontRef idx="minor">
                          <a:schemeClr val="lt1"/>
                        </a:fontRef>
                      </wps:style>
                      <wps:txb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Importance</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wps:txbx>
                      <wps:bodyPr rtlCol="0" anchor="ctr"/>
                    </wps:wsp>
                  </a:graphicData>
                </a:graphic>
              </wp:anchor>
            </w:drawing>
          </mc:Choice>
          <mc:Fallback>
            <w:pict>
              <v:rect w14:anchorId="0ADE505B" id="Rectangle 10" o:spid="_x0000_s1028" style="position:absolute;margin-left:169.15pt;margin-top:19.2pt;width:2in;height:51.8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" filled="f" stroked="f" strokeweight="1pt">
                <v:textbo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Importance</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v:textbox>
              </v:rect>
            </w:pict>
          </mc:Fallback>
        </mc:AlternateContent>
      </w:r>
      <w:r w:rsidRPr="000B46AB">
        <mc:AlternateContent>
          <mc:Choice Requires="wps">
            <w:drawing>
              <wp:anchor distT="0" distB="0" distL="114300" distR="114300" simplePos="0" relativeHeight="251660288" behindDoc="0" locked="0" layoutInCell="1" allowOverlap="1" wp14:anchorId="609FDE83" wp14:editId="70284372">
                <wp:simplePos x="0" y="0"/>
                <wp:positionH relativeFrom="column">
                  <wp:posOffset>2814320</wp:posOffset>
                </wp:positionH>
                <wp:positionV relativeFrom="paragraph">
                  <wp:posOffset>243840</wp:posOffset>
                </wp:positionV>
                <wp:extent cx="1828800" cy="657860"/>
                <wp:effectExtent l="0" t="0" r="0" b="0"/>
                <wp:wrapNone/>
                <wp:docPr id="15" name="Rectangle 14"/>
                <wp:cNvGraphicFramePr/>
                <a:graphic xmlns:a="http://schemas.openxmlformats.org/drawingml/2006/main">
                  <a:graphicData uri="http://schemas.microsoft.com/office/word/2010/wordprocessingShape">
                    <wps:wsp>
                      <wps:cNvSpPr/>
                      <wps:spPr>
                        <a:xfrm rot="16200000">
                          <a:off x="0" y="0"/>
                          <a:ext cx="1828800" cy="657860"/>
                        </a:xfrm>
                        <a:prstGeom prst="rect">
                          <a:avLst/>
                        </a:prstGeom>
                        <a:noFill/>
                        <a:ln w="12700">
                          <a:noFill/>
                        </a:ln>
                      </wps:spPr>
                      <wps:style>
                        <a:lnRef idx="2">
                          <a:schemeClr val="accent1">
                            <a:shade val="50000"/>
                          </a:schemeClr>
                        </a:lnRef>
                        <a:fillRef idx="1001">
                          <a:schemeClr val="lt1"/>
                        </a:fillRef>
                        <a:effectRef idx="0">
                          <a:schemeClr val="accent1"/>
                        </a:effectRef>
                        <a:fontRef idx="minor">
                          <a:schemeClr val="lt1"/>
                        </a:fontRef>
                      </wps:style>
                      <wps:txb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Customer Value</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wps:txbx>
                      <wps:bodyPr rtlCol="0" anchor="ctr"/>
                    </wps:wsp>
                  </a:graphicData>
                </a:graphic>
              </wp:anchor>
            </w:drawing>
          </mc:Choice>
          <mc:Fallback>
            <w:pict>
              <v:rect w14:anchorId="609FDE83" id="Rectangle 14" o:spid="_x0000_s1029" style="position:absolute;margin-left:221.6pt;margin-top:19.2pt;width:2in;height:51.8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" filled="f" stroked="f" strokeweight="1pt">
                <v:textbo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Customer Value</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v:textbox>
              </v:rect>
            </w:pict>
          </mc:Fallback>
        </mc:AlternateContent>
      </w:r>
      <w:r w:rsidRPr="000B46AB">
        <mc:AlternateContent>
          <mc:Choice Requires="wps">
            <w:drawing>
              <wp:anchor distT="0" distB="0" distL="114300" distR="114300" simplePos="0" relativeHeight="251662336" behindDoc="0" locked="0" layoutInCell="1" allowOverlap="1" wp14:anchorId="372E5771" wp14:editId="07DD51FC">
                <wp:simplePos x="0" y="0"/>
                <wp:positionH relativeFrom="column">
                  <wp:posOffset>4119245</wp:posOffset>
                </wp:positionH>
                <wp:positionV relativeFrom="paragraph">
                  <wp:posOffset>243840</wp:posOffset>
                </wp:positionV>
                <wp:extent cx="1828800" cy="657860"/>
                <wp:effectExtent l="0" t="0" r="0" b="0"/>
                <wp:wrapNone/>
                <wp:docPr id="17" name="Rectangle 16"/>
                <wp:cNvGraphicFramePr/>
                <a:graphic xmlns:a="http://schemas.openxmlformats.org/drawingml/2006/main">
                  <a:graphicData uri="http://schemas.microsoft.com/office/word/2010/wordprocessingShape">
                    <wps:wsp>
                      <wps:cNvSpPr/>
                      <wps:spPr>
                        <a:xfrm rot="16200000">
                          <a:off x="0" y="0"/>
                          <a:ext cx="1828800" cy="657860"/>
                        </a:xfrm>
                        <a:prstGeom prst="rect">
                          <a:avLst/>
                        </a:prstGeom>
                        <a:noFill/>
                        <a:ln w="12700">
                          <a:noFill/>
                        </a:ln>
                      </wps:spPr>
                      <wps:style>
                        <a:lnRef idx="2">
                          <a:schemeClr val="accent1">
                            <a:shade val="50000"/>
                          </a:schemeClr>
                        </a:lnRef>
                        <a:fillRef idx="1001">
                          <a:schemeClr val="lt1"/>
                        </a:fillRef>
                        <a:effectRef idx="0">
                          <a:schemeClr val="accent1"/>
                        </a:effectRef>
                        <a:fontRef idx="minor">
                          <a:schemeClr val="lt1"/>
                        </a:fontRef>
                      </wps:style>
                      <wps:txb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Resistance</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wps:txbx>
                      <wps:bodyPr rtlCol="0" anchor="ctr"/>
                    </wps:wsp>
                  </a:graphicData>
                </a:graphic>
              </wp:anchor>
            </w:drawing>
          </mc:Choice>
          <mc:Fallback>
            <w:pict>
              <v:rect w14:anchorId="372E5771" id="Rectangle 16" o:spid="_x0000_s1030" style="position:absolute;margin-left:324.35pt;margin-top:19.2pt;width:2in;height:51.8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" filled="f" stroked="f" strokeweight="1pt">
                <v:textbox>
                  <w:txbxContent>
                    <w:p w:rsidR="000B46AB" w:rsidRPr="007609FE"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7609FE">
                        <w:rPr>
                          <w:rFonts w:asciiTheme="minorHAnsi" w:hAnsi="Calibri" w:cstheme="minorBidi"/>
                          <w:b/>
                          <w:color w:val="000000" w:themeColor="text1"/>
                          <w:kern w:val="24"/>
                        </w:rPr>
                        <w:t>Resistance</w:t>
                      </w:r>
                    </w:p>
                    <w:p w:rsidR="007609FE" w:rsidRDefault="007609FE"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Scale 1-10</w:t>
                      </w:r>
                    </w:p>
                  </w:txbxContent>
                </v:textbox>
              </v:rect>
            </w:pict>
          </mc:Fallback>
        </mc:AlternateContent>
      </w:r>
      <w:r w:rsidRPr="000B46AB">
        <mc:AlternateContent>
          <mc:Choice Requires="wps">
            <w:drawing>
              <wp:anchor distT="0" distB="0" distL="114300" distR="114300" simplePos="0" relativeHeight="251663360" behindDoc="0" locked="0" layoutInCell="1" allowOverlap="1" wp14:anchorId="7CC67304" wp14:editId="64376E97">
                <wp:simplePos x="0" y="0"/>
                <wp:positionH relativeFrom="column">
                  <wp:posOffset>4657567</wp:posOffset>
                </wp:positionH>
                <wp:positionV relativeFrom="paragraph">
                  <wp:posOffset>133826</wp:posOffset>
                </wp:positionV>
                <wp:extent cx="2048192" cy="657860"/>
                <wp:effectExtent l="0" t="0" r="0" b="0"/>
                <wp:wrapNone/>
                <wp:docPr id="18" name="Rectangle 17"/>
                <wp:cNvGraphicFramePr/>
                <a:graphic xmlns:a="http://schemas.openxmlformats.org/drawingml/2006/main">
                  <a:graphicData uri="http://schemas.microsoft.com/office/word/2010/wordprocessingShape">
                    <wps:wsp>
                      <wps:cNvSpPr/>
                      <wps:spPr>
                        <a:xfrm rot="16200000">
                          <a:off x="0" y="0"/>
                          <a:ext cx="2048192" cy="657860"/>
                        </a:xfrm>
                        <a:prstGeom prst="rect">
                          <a:avLst/>
                        </a:prstGeom>
                        <a:noFill/>
                        <a:ln w="12700">
                          <a:noFill/>
                        </a:ln>
                      </wps:spPr>
                      <wps:style>
                        <a:lnRef idx="2">
                          <a:schemeClr val="accent1">
                            <a:shade val="50000"/>
                          </a:schemeClr>
                        </a:lnRef>
                        <a:fillRef idx="1001">
                          <a:schemeClr val="lt1"/>
                        </a:fillRef>
                        <a:effectRef idx="0">
                          <a:schemeClr val="accent1"/>
                        </a:effectRef>
                        <a:fontRef idx="minor">
                          <a:schemeClr val="lt1"/>
                        </a:fontRef>
                      </wps:style>
                      <wps:txbx>
                        <w:txbxContent>
                          <w:p w:rsidR="000B46AB" w:rsidRPr="000B46AB"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0B46AB">
                              <w:rPr>
                                <w:rFonts w:asciiTheme="minorHAnsi" w:hAnsi="Calibri" w:cstheme="minorBidi"/>
                                <w:b/>
                                <w:color w:val="000000" w:themeColor="text1"/>
                                <w:kern w:val="24"/>
                              </w:rPr>
                              <w:t>Total Score</w:t>
                            </w:r>
                          </w:p>
                          <w:p w:rsidR="000B46AB" w:rsidRPr="000B46AB" w:rsidRDefault="000B46AB" w:rsidP="000B46AB">
                            <w:pPr>
                              <w:pStyle w:val="NormalWeb"/>
                              <w:kinsoku w:val="0"/>
                              <w:overflowPunct w:val="0"/>
                              <w:spacing w:before="0" w:beforeAutospacing="0" w:after="0" w:afterAutospacing="0"/>
                              <w:textAlignment w:val="baseline"/>
                              <w:rPr>
                                <w:rFonts w:asciiTheme="minorHAnsi" w:hAnsi="Calibri" w:cstheme="minorBidi"/>
                                <w:color w:val="000000" w:themeColor="text1"/>
                                <w:kern w:val="24"/>
                              </w:rPr>
                            </w:pPr>
                            <w:r w:rsidRPr="000B46AB">
                              <w:rPr>
                                <w:rFonts w:asciiTheme="minorHAnsi" w:hAnsi="Calibri" w:cstheme="minorBidi"/>
                                <w:color w:val="000000" w:themeColor="text1"/>
                                <w:kern w:val="24"/>
                              </w:rPr>
                              <w:t xml:space="preserve">Add up the total row’s scores </w:t>
                            </w:r>
                          </w:p>
                        </w:txbxContent>
                      </wps:txbx>
                      <wps:bodyPr wrap="square" rtlCol="0" anchor="ctr"/>
                    </wps:wsp>
                  </a:graphicData>
                </a:graphic>
                <wp14:sizeRelH relativeFrom="margin">
                  <wp14:pctWidth>0</wp14:pctWidth>
                </wp14:sizeRelH>
              </wp:anchor>
            </w:drawing>
          </mc:Choice>
          <mc:Fallback>
            <w:pict>
              <v:rect w14:anchorId="7CC67304" id="Rectangle 17" o:spid="_x0000_s1031" style="position:absolute;margin-left:366.75pt;margin-top:10.55pt;width:161.25pt;height:51.8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" filled="f" stroked="f" strokeweight="1pt">
                <v:textbox>
                  <w:txbxContent>
                    <w:p w:rsidR="000B46AB" w:rsidRPr="000B46AB"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0B46AB">
                        <w:rPr>
                          <w:rFonts w:asciiTheme="minorHAnsi" w:hAnsi="Calibri" w:cstheme="minorBidi"/>
                          <w:b/>
                          <w:color w:val="000000" w:themeColor="text1"/>
                          <w:kern w:val="24"/>
                        </w:rPr>
                        <w:t>Total Score</w:t>
                      </w:r>
                    </w:p>
                    <w:p w:rsidR="000B46AB" w:rsidRPr="000B46AB" w:rsidRDefault="000B46AB" w:rsidP="000B46AB">
                      <w:pPr>
                        <w:pStyle w:val="NormalWeb"/>
                        <w:kinsoku w:val="0"/>
                        <w:overflowPunct w:val="0"/>
                        <w:spacing w:before="0" w:beforeAutospacing="0" w:after="0" w:afterAutospacing="0"/>
                        <w:textAlignment w:val="baseline"/>
                        <w:rPr>
                          <w:rFonts w:asciiTheme="minorHAnsi" w:hAnsi="Calibri" w:cstheme="minorBidi"/>
                          <w:color w:val="000000" w:themeColor="text1"/>
                          <w:kern w:val="24"/>
                        </w:rPr>
                      </w:pPr>
                      <w:r w:rsidRPr="000B46AB">
                        <w:rPr>
                          <w:rFonts w:asciiTheme="minorHAnsi" w:hAnsi="Calibri" w:cstheme="minorBidi"/>
                          <w:color w:val="000000" w:themeColor="text1"/>
                          <w:kern w:val="24"/>
                        </w:rPr>
                        <w:t xml:space="preserve">Add up the total row’s scores </w:t>
                      </w:r>
                    </w:p>
                  </w:txbxContent>
                </v:textbox>
              </v:rect>
            </w:pict>
          </mc:Fallback>
        </mc:AlternateContent>
      </w:r>
      <w:r w:rsidR="000B46AB" w:rsidRPr="000B46AB">
        <mc:AlternateContent>
          <mc:Choice Requires="wps">
            <w:drawing>
              <wp:anchor distT="0" distB="0" distL="114300" distR="114300" simplePos="0" relativeHeight="251664384" behindDoc="0" locked="0" layoutInCell="1" allowOverlap="1" wp14:anchorId="6C2F4850" wp14:editId="6CF60E7C">
                <wp:simplePos x="0" y="0"/>
                <wp:positionH relativeFrom="column">
                  <wp:posOffset>5431155</wp:posOffset>
                </wp:positionH>
                <wp:positionV relativeFrom="paragraph">
                  <wp:posOffset>158115</wp:posOffset>
                </wp:positionV>
                <wp:extent cx="1828800" cy="657860"/>
                <wp:effectExtent l="0" t="0" r="0" b="0"/>
                <wp:wrapNone/>
                <wp:docPr id="19" name="Rectangle 18"/>
                <wp:cNvGraphicFramePr/>
                <a:graphic xmlns:a="http://schemas.openxmlformats.org/drawingml/2006/main">
                  <a:graphicData uri="http://schemas.microsoft.com/office/word/2010/wordprocessingShape">
                    <wps:wsp>
                      <wps:cNvSpPr/>
                      <wps:spPr>
                        <a:xfrm rot="16200000">
                          <a:off x="0" y="0"/>
                          <a:ext cx="1828800" cy="657860"/>
                        </a:xfrm>
                        <a:prstGeom prst="rect">
                          <a:avLst/>
                        </a:prstGeom>
                        <a:noFill/>
                        <a:ln w="12700">
                          <a:noFill/>
                        </a:ln>
                      </wps:spPr>
                      <wps:style>
                        <a:lnRef idx="2">
                          <a:schemeClr val="accent1">
                            <a:shade val="50000"/>
                          </a:schemeClr>
                        </a:lnRef>
                        <a:fillRef idx="1001">
                          <a:schemeClr val="lt1"/>
                        </a:fillRef>
                        <a:effectRef idx="0">
                          <a:schemeClr val="accent1"/>
                        </a:effectRef>
                        <a:fontRef idx="minor">
                          <a:schemeClr val="lt1"/>
                        </a:fontRef>
                      </wps:style>
                      <wps:txbx>
                        <w:txbxContent>
                          <w:p w:rsidR="000B46AB" w:rsidRPr="000B46AB"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0B46AB">
                              <w:rPr>
                                <w:rFonts w:asciiTheme="minorHAnsi" w:hAnsi="Calibri" w:cstheme="minorBidi"/>
                                <w:b/>
                                <w:color w:val="000000" w:themeColor="text1"/>
                                <w:kern w:val="24"/>
                              </w:rPr>
                              <w:t>Priority Rank</w:t>
                            </w:r>
                          </w:p>
                          <w:p w:rsidR="000B46AB" w:rsidRDefault="000B46AB"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Number rank after adding up the scores</w:t>
                            </w:r>
                          </w:p>
                        </w:txbxContent>
                      </wps:txbx>
                      <wps:bodyPr rtlCol="0" anchor="ctr"/>
                    </wps:wsp>
                  </a:graphicData>
                </a:graphic>
              </wp:anchor>
            </w:drawing>
          </mc:Choice>
          <mc:Fallback>
            <w:pict>
              <v:rect w14:anchorId="6C2F4850" id="Rectangle 18" o:spid="_x0000_s1032" style="position:absolute;margin-left:427.65pt;margin-top:12.45pt;width:2in;height:51.8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" filled="f" stroked="f" strokeweight="1pt">
                <v:textbox>
                  <w:txbxContent>
                    <w:p w:rsidR="000B46AB" w:rsidRPr="000B46AB" w:rsidRDefault="000B46AB" w:rsidP="000B46AB">
                      <w:pPr>
                        <w:pStyle w:val="NormalWeb"/>
                        <w:kinsoku w:val="0"/>
                        <w:overflowPunct w:val="0"/>
                        <w:spacing w:before="0" w:beforeAutospacing="0" w:after="0" w:afterAutospacing="0"/>
                        <w:textAlignment w:val="baseline"/>
                        <w:rPr>
                          <w:rFonts w:asciiTheme="minorHAnsi" w:hAnsi="Calibri" w:cstheme="minorBidi"/>
                          <w:b/>
                          <w:color w:val="000000" w:themeColor="text1"/>
                          <w:kern w:val="24"/>
                        </w:rPr>
                      </w:pPr>
                      <w:r w:rsidRPr="000B46AB">
                        <w:rPr>
                          <w:rFonts w:asciiTheme="minorHAnsi" w:hAnsi="Calibri" w:cstheme="minorBidi"/>
                          <w:b/>
                          <w:color w:val="000000" w:themeColor="text1"/>
                          <w:kern w:val="24"/>
                        </w:rPr>
                        <w:t>Priority Rank</w:t>
                      </w:r>
                    </w:p>
                    <w:p w:rsidR="000B46AB" w:rsidRDefault="000B46AB" w:rsidP="000B46AB">
                      <w:pPr>
                        <w:pStyle w:val="NormalWeb"/>
                        <w:kinsoku w:val="0"/>
                        <w:overflowPunct w:val="0"/>
                        <w:spacing w:before="0" w:beforeAutospacing="0" w:after="0" w:afterAutospacing="0"/>
                        <w:textAlignment w:val="baseline"/>
                      </w:pPr>
                      <w:r>
                        <w:rPr>
                          <w:rFonts w:asciiTheme="minorHAnsi" w:hAnsi="Calibri" w:cstheme="minorBidi"/>
                          <w:color w:val="000000" w:themeColor="text1"/>
                          <w:kern w:val="24"/>
                        </w:rPr>
                        <w:t>Number rank after adding up the scores</w:t>
                      </w:r>
                    </w:p>
                  </w:txbxContent>
                </v:textbox>
              </v:rect>
            </w:pict>
          </mc:Fallback>
        </mc:AlternateContent>
      </w:r>
    </w:p>
    <w:p w:rsidR="000B46AB" w:rsidRDefault="000B46AB"/>
    <w:p w:rsidR="000B46AB" w:rsidRDefault="000B46AB"/>
    <w:p w:rsidR="000B46AB" w:rsidRDefault="000B46AB"/>
    <w:p w:rsidR="000B46AB" w:rsidRDefault="000B46AB"/>
    <w:tbl>
      <w:tblPr>
        <w:tblW w:w="11740" w:type="dxa"/>
        <w:tblInd w:w="-1195" w:type="dxa"/>
        <w:tblCellMar>
          <w:left w:w="0" w:type="dxa"/>
          <w:right w:w="0" w:type="dxa"/>
        </w:tblCellMar>
        <w:tblLook w:val="0420" w:firstRow="1" w:lastRow="0" w:firstColumn="0" w:lastColumn="0" w:noHBand="0" w:noVBand="1"/>
      </w:tblPr>
      <w:tblGrid>
        <w:gridCol w:w="1200"/>
        <w:gridCol w:w="4311"/>
        <w:gridCol w:w="1039"/>
        <w:gridCol w:w="1038"/>
        <w:gridCol w:w="1038"/>
        <w:gridCol w:w="1038"/>
        <w:gridCol w:w="1038"/>
        <w:gridCol w:w="1038"/>
      </w:tblGrid>
      <w:tr w:rsidR="000B46AB" w:rsidRPr="000B46AB" w:rsidTr="000B46AB">
        <w:trPr>
          <w:trHeight w:val="840"/>
        </w:trPr>
        <w:tc>
          <w:tcPr>
            <w:tcW w:w="120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0B46AB" w:rsidRPr="000B46AB" w:rsidRDefault="000B46AB" w:rsidP="000B46AB">
            <w:r w:rsidRPr="000B46AB">
              <w:t>Driver #</w:t>
            </w:r>
          </w:p>
        </w:tc>
        <w:tc>
          <w:tcPr>
            <w:tcW w:w="4311"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0B46AB" w:rsidRPr="000B46AB" w:rsidRDefault="000B46AB" w:rsidP="000B46AB">
            <w:r w:rsidRPr="000B46AB">
              <w:t>Driver name</w:t>
            </w:r>
          </w:p>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r w:rsidRPr="000B46AB">
              <w:t>+or -</w:t>
            </w:r>
          </w:p>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r w:rsidRPr="000B46AB">
              <w:t>+ or -</w:t>
            </w:r>
          </w:p>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r w:rsidRPr="000B46AB">
              <w:t>+ or -</w:t>
            </w:r>
          </w:p>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r w:rsidRPr="000B46AB">
              <w:t>+ or -</w:t>
            </w:r>
          </w:p>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hideMark/>
          </w:tcPr>
          <w:p w:rsidR="000B46AB" w:rsidRPr="000B46AB" w:rsidRDefault="000B46AB" w:rsidP="000B46AB">
            <w:r w:rsidRPr="000B46AB">
              <w:t>+ or -</w:t>
            </w:r>
          </w:p>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rsidR="000B46AB" w:rsidRPr="000B46AB" w:rsidRDefault="000B46AB" w:rsidP="000B46AB">
            <w:r w:rsidRPr="000B46AB">
              <w:t>#</w:t>
            </w:r>
            <w:r>
              <w:t xml:space="preserve"> rank</w:t>
            </w:r>
          </w:p>
        </w:tc>
      </w:tr>
      <w:tr w:rsidR="000B46AB" w:rsidRPr="000B46AB" w:rsidTr="000B46AB">
        <w:trPr>
          <w:trHeight w:val="529"/>
        </w:trPr>
        <w:tc>
          <w:tcPr>
            <w:tcW w:w="120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0B46AB" w:rsidRPr="000B46AB" w:rsidRDefault="000B46AB" w:rsidP="000B46AB"/>
        </w:tc>
        <w:tc>
          <w:tcPr>
            <w:tcW w:w="431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0B46AB" w:rsidRPr="000B46AB" w:rsidRDefault="009E2894" w:rsidP="000B46AB">
            <w:r>
              <w:t xml:space="preserve">Please circle </w:t>
            </w:r>
            <w:r w:rsidR="000B46AB" w:rsidRPr="000B46AB">
              <w:t>+ or -</w:t>
            </w:r>
            <w:r>
              <w:t xml:space="preserve"> </w:t>
            </w:r>
          </w:p>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9E2894" w:rsidP="009E2894">
            <w:pPr>
              <w:jc w:val="both"/>
            </w:pPr>
            <w:r>
              <w:t>+          -</w:t>
            </w:r>
          </w:p>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9E2894" w:rsidP="009E2894">
            <w:pPr>
              <w:jc w:val="both"/>
            </w:pPr>
            <w:r>
              <w:t>+          -</w:t>
            </w:r>
          </w:p>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9E2894" w:rsidP="009E2894">
            <w:pPr>
              <w:jc w:val="both"/>
            </w:pPr>
            <w:r>
              <w:t>+          -</w:t>
            </w:r>
          </w:p>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9E2894" w:rsidP="000B46AB">
            <w:r>
              <w:t>+          -</w:t>
            </w:r>
          </w:p>
        </w:tc>
        <w:tc>
          <w:tcPr>
            <w:tcW w:w="103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0B46AB" w:rsidRPr="000B46AB" w:rsidRDefault="000B46AB" w:rsidP="000B46AB"/>
        </w:tc>
      </w:tr>
      <w:tr w:rsidR="000B46AB" w:rsidRPr="000B46AB" w:rsidTr="000B46AB">
        <w:trPr>
          <w:trHeight w:val="831"/>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r w:rsidRPr="000B46AB">
              <w:t>1</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rsidR="000B46AB" w:rsidRPr="000B46AB" w:rsidRDefault="000B46AB" w:rsidP="000B46AB"/>
        </w:tc>
      </w:tr>
      <w:tr w:rsidR="000B46AB" w:rsidRPr="000B46AB" w:rsidTr="000B46AB">
        <w:trPr>
          <w:trHeight w:val="831"/>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r w:rsidRPr="000B46AB">
              <w:t>2</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rsidR="000B46AB" w:rsidRPr="000B46AB" w:rsidRDefault="000B46AB" w:rsidP="000B46AB"/>
        </w:tc>
      </w:tr>
      <w:tr w:rsidR="000B46AB" w:rsidRPr="000B46AB" w:rsidTr="000B46AB">
        <w:trPr>
          <w:trHeight w:val="831"/>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r w:rsidRPr="000B46AB">
              <w:t>3</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rsidR="000B46AB" w:rsidRPr="000B46AB" w:rsidRDefault="000B46AB" w:rsidP="000B46AB"/>
        </w:tc>
      </w:tr>
      <w:tr w:rsidR="000B46AB" w:rsidRPr="000B46AB" w:rsidTr="000B46AB">
        <w:trPr>
          <w:trHeight w:val="831"/>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r w:rsidRPr="000B46AB">
              <w:t>4</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46AB" w:rsidRPr="000B46AB" w:rsidRDefault="000B46AB" w:rsidP="000B46AB"/>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hideMark/>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hideMark/>
          </w:tcPr>
          <w:p w:rsidR="000B46AB" w:rsidRPr="000B46AB" w:rsidRDefault="000B46AB" w:rsidP="000B46AB"/>
        </w:tc>
      </w:tr>
      <w:tr w:rsidR="000B46AB" w:rsidRPr="000B46AB" w:rsidTr="000B46AB">
        <w:trPr>
          <w:trHeight w:val="831"/>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B46AB" w:rsidRPr="000B46AB" w:rsidRDefault="000B46AB" w:rsidP="000B46AB">
            <w:r>
              <w:t>5</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B46AB" w:rsidRPr="000B46AB" w:rsidRDefault="000B46AB" w:rsidP="000B46AB"/>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tcPr>
          <w:p w:rsidR="000B46AB" w:rsidRPr="000B46AB" w:rsidRDefault="000B46AB" w:rsidP="000B46AB"/>
        </w:tc>
      </w:tr>
      <w:tr w:rsidR="000B46AB" w:rsidRPr="000B46AB" w:rsidTr="000B46AB">
        <w:trPr>
          <w:trHeight w:val="831"/>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B46AB" w:rsidRPr="000B46AB" w:rsidRDefault="000B46AB" w:rsidP="000B46AB">
            <w:r>
              <w:t>6</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B46AB" w:rsidRPr="000B46AB" w:rsidRDefault="000B46AB" w:rsidP="000B46AB"/>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tcPr>
          <w:p w:rsidR="000B46AB" w:rsidRPr="000B46AB" w:rsidRDefault="000B46AB" w:rsidP="000B46AB"/>
        </w:tc>
      </w:tr>
      <w:tr w:rsidR="000B46AB" w:rsidRPr="000B46AB" w:rsidTr="000B46AB">
        <w:trPr>
          <w:trHeight w:val="831"/>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B46AB" w:rsidRDefault="000B46AB" w:rsidP="000B46AB">
            <w:r>
              <w:t>7</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B46AB" w:rsidRPr="000B46AB" w:rsidRDefault="000B46AB" w:rsidP="000B46AB"/>
        </w:tc>
        <w:tc>
          <w:tcPr>
            <w:tcW w:w="1039"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F8EEA6"/>
            <w:tcMar>
              <w:top w:w="72" w:type="dxa"/>
              <w:left w:w="144" w:type="dxa"/>
              <w:bottom w:w="72" w:type="dxa"/>
              <w:right w:w="144" w:type="dxa"/>
            </w:tcMar>
          </w:tcPr>
          <w:p w:rsidR="000B46AB" w:rsidRPr="000B46AB" w:rsidRDefault="000B46AB" w:rsidP="000B46AB"/>
        </w:tc>
        <w:tc>
          <w:tcPr>
            <w:tcW w:w="1038" w:type="dxa"/>
            <w:tcBorders>
              <w:top w:val="single" w:sz="8" w:space="0" w:color="000000"/>
              <w:left w:val="single" w:sz="8" w:space="0" w:color="000000"/>
              <w:bottom w:val="single" w:sz="8" w:space="0" w:color="000000"/>
              <w:right w:val="single" w:sz="8" w:space="0" w:color="000000"/>
            </w:tcBorders>
            <w:shd w:val="clear" w:color="auto" w:fill="E6B9B8"/>
            <w:tcMar>
              <w:top w:w="72" w:type="dxa"/>
              <w:left w:w="144" w:type="dxa"/>
              <w:bottom w:w="72" w:type="dxa"/>
              <w:right w:w="144" w:type="dxa"/>
            </w:tcMar>
          </w:tcPr>
          <w:p w:rsidR="000B46AB" w:rsidRPr="000B46AB" w:rsidRDefault="000B46AB" w:rsidP="000B46AB"/>
        </w:tc>
      </w:tr>
    </w:tbl>
    <w:p w:rsidR="000B46AB" w:rsidRDefault="000B46AB" w:rsidP="000B46AB">
      <w:pPr>
        <w:rPr>
          <w:sz w:val="23"/>
          <w:szCs w:val="23"/>
        </w:rPr>
      </w:pPr>
    </w:p>
    <w:p w:rsidR="00C27A85" w:rsidRDefault="000B46AB" w:rsidP="000B46AB">
      <w:pPr>
        <w:jc w:val="center"/>
        <w:rPr>
          <w:sz w:val="23"/>
          <w:szCs w:val="23"/>
        </w:rPr>
      </w:pPr>
      <w:r>
        <w:rPr>
          <w:sz w:val="23"/>
          <w:szCs w:val="23"/>
        </w:rPr>
        <w:t>Adapted from FPQC QI Boot camp “Prioritization matrix” worksheet</w:t>
      </w:r>
    </w:p>
    <w:p w:rsidR="007609FE" w:rsidRDefault="007609FE" w:rsidP="000B46AB">
      <w:pPr>
        <w:jc w:val="center"/>
        <w:rPr>
          <w:sz w:val="23"/>
          <w:szCs w:val="23"/>
        </w:rPr>
      </w:pPr>
    </w:p>
    <w:p w:rsidR="007609FE" w:rsidRDefault="007609FE" w:rsidP="000B46AB">
      <w:pPr>
        <w:jc w:val="center"/>
        <w:rPr>
          <w:sz w:val="23"/>
          <w:szCs w:val="23"/>
        </w:rPr>
      </w:pPr>
    </w:p>
    <w:p w:rsidR="007609FE" w:rsidRPr="007609FE" w:rsidRDefault="007609FE" w:rsidP="000B46AB">
      <w:pPr>
        <w:jc w:val="center"/>
        <w:rPr>
          <w:b/>
          <w:sz w:val="23"/>
          <w:szCs w:val="23"/>
        </w:rPr>
      </w:pPr>
    </w:p>
    <w:p w:rsidR="007609FE" w:rsidRPr="007609FE" w:rsidRDefault="007609FE" w:rsidP="007609FE">
      <w:pPr>
        <w:pStyle w:val="Default"/>
        <w:spacing w:after="240" w:line="360" w:lineRule="auto"/>
        <w:rPr>
          <w:b/>
          <w:sz w:val="23"/>
          <w:szCs w:val="23"/>
        </w:rPr>
      </w:pPr>
      <w:r w:rsidRPr="007609FE">
        <w:rPr>
          <w:b/>
          <w:sz w:val="23"/>
          <w:szCs w:val="23"/>
        </w:rPr>
        <w:t>Instructions</w:t>
      </w:r>
      <w:r w:rsidRPr="007609FE">
        <w:rPr>
          <w:b/>
          <w:sz w:val="23"/>
          <w:szCs w:val="23"/>
        </w:rPr>
        <w:t xml:space="preserve"> to complete matrix</w:t>
      </w:r>
      <w:r w:rsidRPr="007609FE">
        <w:rPr>
          <w:b/>
          <w:sz w:val="23"/>
          <w:szCs w:val="23"/>
        </w:rPr>
        <w:t xml:space="preserve">: </w:t>
      </w:r>
    </w:p>
    <w:p w:rsidR="007609FE" w:rsidRDefault="007609FE" w:rsidP="007609FE">
      <w:pPr>
        <w:pStyle w:val="Default"/>
        <w:numPr>
          <w:ilvl w:val="0"/>
          <w:numId w:val="1"/>
        </w:numPr>
        <w:spacing w:after="240" w:line="360" w:lineRule="auto"/>
        <w:rPr>
          <w:sz w:val="23"/>
          <w:szCs w:val="23"/>
        </w:rPr>
      </w:pPr>
      <w:r>
        <w:rPr>
          <w:sz w:val="23"/>
          <w:szCs w:val="23"/>
        </w:rPr>
        <w:t xml:space="preserve">List each secondary driver (intervention) under “Driver name” </w:t>
      </w:r>
    </w:p>
    <w:p w:rsidR="007609FE" w:rsidRDefault="007609FE" w:rsidP="007609FE">
      <w:pPr>
        <w:pStyle w:val="Default"/>
        <w:numPr>
          <w:ilvl w:val="0"/>
          <w:numId w:val="1"/>
        </w:numPr>
        <w:spacing w:after="240" w:line="360" w:lineRule="auto"/>
        <w:rPr>
          <w:sz w:val="23"/>
          <w:szCs w:val="23"/>
        </w:rPr>
      </w:pPr>
      <w:r w:rsidRPr="007609FE">
        <w:rPr>
          <w:sz w:val="23"/>
          <w:szCs w:val="23"/>
        </w:rPr>
        <w:t xml:space="preserve">The team should select 2-6 positive and negative characteristics to prioritize each driver and list them in the green boxes. It is important to include both positive and negative characteristics. Circle if the selected characteristic is positive (+) or negative (-). </w:t>
      </w:r>
    </w:p>
    <w:p w:rsidR="007609FE" w:rsidRDefault="007609FE" w:rsidP="007609FE">
      <w:pPr>
        <w:pStyle w:val="Default"/>
        <w:numPr>
          <w:ilvl w:val="1"/>
          <w:numId w:val="1"/>
        </w:numPr>
        <w:spacing w:after="240" w:line="360" w:lineRule="auto"/>
        <w:rPr>
          <w:sz w:val="23"/>
          <w:szCs w:val="23"/>
        </w:rPr>
      </w:pPr>
      <w:r w:rsidRPr="007609FE">
        <w:rPr>
          <w:sz w:val="23"/>
          <w:szCs w:val="23"/>
        </w:rPr>
        <w:t>Examples of positive characteristics may include importance, mandate, value to the patient/customer, or strategic al</w:t>
      </w:r>
      <w:r>
        <w:rPr>
          <w:sz w:val="23"/>
          <w:szCs w:val="23"/>
        </w:rPr>
        <w:t xml:space="preserve">ignment. </w:t>
      </w:r>
    </w:p>
    <w:p w:rsidR="007609FE" w:rsidRDefault="007609FE" w:rsidP="007609FE">
      <w:pPr>
        <w:pStyle w:val="Default"/>
        <w:numPr>
          <w:ilvl w:val="1"/>
          <w:numId w:val="1"/>
        </w:numPr>
        <w:spacing w:after="240" w:line="360" w:lineRule="auto"/>
        <w:rPr>
          <w:sz w:val="23"/>
          <w:szCs w:val="23"/>
        </w:rPr>
      </w:pPr>
      <w:r w:rsidRPr="007609FE">
        <w:rPr>
          <w:sz w:val="23"/>
          <w:szCs w:val="23"/>
        </w:rPr>
        <w:t xml:space="preserve"> Examples of negative characteristics may include resource intensity, resistance, or complexity.</w:t>
      </w:r>
    </w:p>
    <w:p w:rsidR="007609FE" w:rsidRDefault="007609FE" w:rsidP="007609FE">
      <w:pPr>
        <w:pStyle w:val="Default"/>
        <w:numPr>
          <w:ilvl w:val="0"/>
          <w:numId w:val="1"/>
        </w:numPr>
        <w:spacing w:after="240" w:line="360" w:lineRule="auto"/>
        <w:rPr>
          <w:sz w:val="23"/>
          <w:szCs w:val="23"/>
        </w:rPr>
      </w:pPr>
      <w:r w:rsidRPr="007609FE">
        <w:rPr>
          <w:sz w:val="23"/>
          <w:szCs w:val="23"/>
        </w:rPr>
        <w:t>Determine a scale of importance for each characteristic (e.g., 1-10, 1-5). Characteristics may be weighed using different scales based on the importance of the characteristic.</w:t>
      </w:r>
    </w:p>
    <w:p w:rsidR="007609FE" w:rsidRDefault="007609FE" w:rsidP="007609FE">
      <w:pPr>
        <w:pStyle w:val="Default"/>
        <w:numPr>
          <w:ilvl w:val="0"/>
          <w:numId w:val="1"/>
        </w:numPr>
        <w:spacing w:after="240" w:line="360" w:lineRule="auto"/>
        <w:rPr>
          <w:sz w:val="23"/>
          <w:szCs w:val="23"/>
        </w:rPr>
      </w:pPr>
      <w:r w:rsidRPr="007609FE">
        <w:rPr>
          <w:sz w:val="23"/>
          <w:szCs w:val="23"/>
        </w:rPr>
        <w:t xml:space="preserve">Discuss each column and with its driver (i.e., weigh the drivers against each other). Remember to note if it is a positive (+) or negative (-) number on the scale. </w:t>
      </w:r>
    </w:p>
    <w:p w:rsidR="007609FE" w:rsidRDefault="007609FE" w:rsidP="007609FE">
      <w:pPr>
        <w:pStyle w:val="Default"/>
        <w:numPr>
          <w:ilvl w:val="0"/>
          <w:numId w:val="1"/>
        </w:numPr>
        <w:spacing w:after="240" w:line="360" w:lineRule="auto"/>
        <w:rPr>
          <w:sz w:val="23"/>
          <w:szCs w:val="23"/>
        </w:rPr>
      </w:pPr>
      <w:r w:rsidRPr="007609FE">
        <w:rPr>
          <w:sz w:val="23"/>
          <w:szCs w:val="23"/>
        </w:rPr>
        <w:t>After each driver has been discussed, sum the results for each driver and list the total in the yellow box for score. Note that it is poss</w:t>
      </w:r>
      <w:r>
        <w:rPr>
          <w:sz w:val="23"/>
          <w:szCs w:val="23"/>
        </w:rPr>
        <w:t>ible to have a negative score.</w:t>
      </w:r>
    </w:p>
    <w:p w:rsidR="007609FE" w:rsidRDefault="007609FE" w:rsidP="007609FE">
      <w:pPr>
        <w:pStyle w:val="Default"/>
        <w:numPr>
          <w:ilvl w:val="0"/>
          <w:numId w:val="1"/>
        </w:numPr>
        <w:spacing w:after="240" w:line="360" w:lineRule="auto"/>
        <w:rPr>
          <w:sz w:val="23"/>
          <w:szCs w:val="23"/>
        </w:rPr>
      </w:pPr>
      <w:r w:rsidRPr="007609FE">
        <w:rPr>
          <w:sz w:val="23"/>
          <w:szCs w:val="23"/>
        </w:rPr>
        <w:t>Prioritize the drivers based on the highest score (i</w:t>
      </w:r>
      <w:r>
        <w:rPr>
          <w:sz w:val="23"/>
          <w:szCs w:val="23"/>
        </w:rPr>
        <w:t xml:space="preserve">.e., #1 is the highest score). </w:t>
      </w:r>
    </w:p>
    <w:p w:rsidR="007609FE" w:rsidRPr="007609FE" w:rsidRDefault="007609FE" w:rsidP="007609FE">
      <w:pPr>
        <w:pStyle w:val="Default"/>
        <w:numPr>
          <w:ilvl w:val="0"/>
          <w:numId w:val="1"/>
        </w:numPr>
        <w:spacing w:after="240" w:line="360" w:lineRule="auto"/>
        <w:rPr>
          <w:sz w:val="23"/>
          <w:szCs w:val="23"/>
        </w:rPr>
      </w:pPr>
      <w:r w:rsidRPr="007609FE">
        <w:rPr>
          <w:sz w:val="23"/>
          <w:szCs w:val="23"/>
        </w:rPr>
        <w:t>Identify the top 3 prioritized drivers to help the team determine which driver their next PDSA cycle should focus on.</w:t>
      </w:r>
    </w:p>
    <w:p w:rsidR="007609FE" w:rsidRDefault="007609FE" w:rsidP="007609FE"/>
    <w:p w:rsidR="007609FE" w:rsidRDefault="007609FE" w:rsidP="000B46AB">
      <w:pPr>
        <w:jc w:val="center"/>
      </w:pPr>
    </w:p>
    <w:p w:rsidR="007609FE" w:rsidRDefault="007609FE" w:rsidP="000B46AB">
      <w:pPr>
        <w:jc w:val="center"/>
      </w:pPr>
    </w:p>
    <w:p w:rsidR="007609FE" w:rsidRDefault="007609FE" w:rsidP="000B46AB">
      <w:pPr>
        <w:jc w:val="center"/>
      </w:pPr>
    </w:p>
    <w:p w:rsidR="007609FE" w:rsidRDefault="007609FE" w:rsidP="000B46AB">
      <w:pPr>
        <w:jc w:val="center"/>
      </w:pPr>
    </w:p>
    <w:p w:rsidR="007609FE" w:rsidRDefault="007609FE" w:rsidP="000B46AB">
      <w:pPr>
        <w:jc w:val="center"/>
      </w:pPr>
    </w:p>
    <w:p w:rsidR="007609FE" w:rsidRDefault="007609FE" w:rsidP="000B46AB">
      <w:pPr>
        <w:jc w:val="center"/>
      </w:pPr>
    </w:p>
    <w:p w:rsidR="007609FE" w:rsidRDefault="007609FE" w:rsidP="000B46AB">
      <w:pPr>
        <w:jc w:val="center"/>
      </w:pPr>
    </w:p>
    <w:p w:rsidR="007609FE" w:rsidRPr="007609FE" w:rsidRDefault="007609FE" w:rsidP="007609FE">
      <w:pPr>
        <w:jc w:val="center"/>
        <w:rPr>
          <w:sz w:val="23"/>
          <w:szCs w:val="23"/>
        </w:rPr>
      </w:pPr>
      <w:r>
        <w:rPr>
          <w:sz w:val="23"/>
          <w:szCs w:val="23"/>
        </w:rPr>
        <w:t>Adapted from FPQC QI Boot camp “Prioritization matrix” worksheet</w:t>
      </w:r>
    </w:p>
    <w:sectPr w:rsidR="007609FE" w:rsidRPr="007609FE" w:rsidSect="007609FE">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073B3"/>
    <w:multiLevelType w:val="hybridMultilevel"/>
    <w:tmpl w:val="E5581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AB"/>
    <w:rsid w:val="000B46AB"/>
    <w:rsid w:val="007609FE"/>
    <w:rsid w:val="009E2894"/>
    <w:rsid w:val="00C27A85"/>
    <w:rsid w:val="00C6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84BD"/>
  <w15:chartTrackingRefBased/>
  <w15:docId w15:val="{C446E500-C6D3-496F-9F23-9B5CDCBF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6A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7609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Perrault, Autumn</dc:creator>
  <cp:keywords/>
  <dc:description/>
  <cp:lastModifiedBy>Perrault, Autumn</cp:lastModifiedBy>
  <cp:revision>4</cp:revision>
  <dcterms:created xsi:type="dcterms:W3CDTF">2021-01-12T21:33:00Z</dcterms:created>
  <dcterms:modified xsi:type="dcterms:W3CDTF">2021-01-12T21:57:00Z</dcterms:modified>
</cp:coreProperties>
</file>