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</w:rPr>
      </w:pPr>
      <w:r w:rsidRPr="00175F68">
        <w:rPr>
          <w:rFonts w:ascii="Arial" w:hAnsi="Arial" w:cs="Arial"/>
          <w:b/>
          <w:sz w:val="20"/>
        </w:rPr>
        <w:t>Topic:</w:t>
      </w:r>
      <w:r w:rsidRPr="00175F68">
        <w:rPr>
          <w:rFonts w:ascii="Arial" w:hAnsi="Arial" w:cs="Arial"/>
          <w:sz w:val="20"/>
        </w:rPr>
        <w:t xml:space="preserve"> Maternity service team review and document sequence of events, successes with and barriers to swift and coordinated response to preeclampsia with severe features.</w: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</w:rPr>
      </w:pPr>
      <w:r w:rsidRPr="00175F68">
        <w:rPr>
          <w:rFonts w:ascii="Arial" w:hAnsi="Arial" w:cs="Arial"/>
          <w:b/>
          <w:sz w:val="20"/>
        </w:rPr>
        <w:t>Goal:</w:t>
      </w:r>
      <w:r w:rsidRPr="00175F68">
        <w:rPr>
          <w:rFonts w:ascii="Arial" w:hAnsi="Arial" w:cs="Arial"/>
          <w:sz w:val="20"/>
        </w:rPr>
        <w:t xml:space="preserve"> Reduce time to treatment (&lt; 60 minutes) for new onset severe hypertension (≥160 systolic OR &gt;110 diastolic) with preeclampsia or </w:t>
      </w:r>
      <w:proofErr w:type="spellStart"/>
      <w:r w:rsidRPr="00175F68">
        <w:rPr>
          <w:rFonts w:ascii="Arial" w:hAnsi="Arial" w:cs="Arial"/>
          <w:sz w:val="20"/>
        </w:rPr>
        <w:t>eclampsia</w:t>
      </w:r>
      <w:proofErr w:type="spellEnd"/>
      <w:r w:rsidRPr="00175F68">
        <w:rPr>
          <w:rFonts w:ascii="Arial" w:hAnsi="Arial" w:cs="Arial"/>
          <w:sz w:val="20"/>
        </w:rPr>
        <w:t xml:space="preserve"> or chronic/gestational hypertension with superimposed preeclampsia (include patients from triage, L&amp;D, Antepartum, PP, ED) in order to reduce preeclampsia morbidity in Illinois.</w:t>
      </w:r>
    </w:p>
    <w:p w:rsidR="00BA5987" w:rsidRPr="00175F68" w:rsidRDefault="00175F68" w:rsidP="00175F68">
      <w:pPr>
        <w:spacing w:after="0" w:line="240" w:lineRule="auto"/>
        <w:rPr>
          <w:rFonts w:ascii="Arial" w:hAnsi="Arial" w:cs="Arial"/>
          <w:sz w:val="20"/>
        </w:rPr>
      </w:pPr>
      <w:r w:rsidRPr="00175F68">
        <w:rPr>
          <w:rFonts w:ascii="Arial" w:hAnsi="Arial" w:cs="Arial"/>
          <w:b/>
          <w:sz w:val="20"/>
        </w:rPr>
        <w:t>Instructions:</w:t>
      </w:r>
      <w:r w:rsidRPr="00175F68">
        <w:rPr>
          <w:rFonts w:ascii="Arial" w:hAnsi="Arial" w:cs="Arial"/>
          <w:sz w:val="20"/>
        </w:rPr>
        <w:t xml:space="preserve"> Complete within 24 hrs. after all cases of new onset severe hypertension (&gt;160 systolic or &gt;110 diastolic) event in pregnancy up to 6 wks postpartum. Debrief should include primary RN and primary MD to identify opportunities for improvement in identification and time to treatment of HTN.</w:t>
      </w:r>
    </w:p>
    <w:p w:rsidR="00175F68" w:rsidRPr="003307D9" w:rsidRDefault="00905FF4" w:rsidP="00175F68">
      <w:pPr>
        <w:spacing w:after="0" w:line="240" w:lineRule="auto"/>
        <w:rPr>
          <w:rFonts w:ascii="Arial" w:hAnsi="Arial" w:cs="Arial"/>
          <w:sz w:val="6"/>
        </w:rPr>
      </w:pPr>
      <w:r>
        <w:rPr>
          <w:rFonts w:ascii="Arial" w:hAnsi="Arial" w:cs="Arial"/>
          <w:noProof/>
          <w:sz w:val="6"/>
        </w:rPr>
        <w:pict>
          <v:line id="Straight Connector 1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1pt" to="569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" strokecolor="black [3213]"/>
        </w:pic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b/>
          <w:sz w:val="20"/>
          <w:szCs w:val="20"/>
        </w:rPr>
        <w:t>Date:</w:t>
      </w:r>
      <w:r w:rsidRPr="00175F68">
        <w:rPr>
          <w:rFonts w:ascii="Arial" w:hAnsi="Arial" w:cs="Arial"/>
          <w:sz w:val="20"/>
          <w:szCs w:val="20"/>
        </w:rPr>
        <w:t>_____________________</w:t>
      </w:r>
      <w:r w:rsidR="00FA2421">
        <w:rPr>
          <w:rFonts w:ascii="Arial" w:hAnsi="Arial" w:cs="Arial"/>
          <w:sz w:val="20"/>
          <w:szCs w:val="20"/>
        </w:rPr>
        <w:t xml:space="preserve"> </w:t>
      </w:r>
      <w:r w:rsidR="00FA2421">
        <w:rPr>
          <w:rFonts w:ascii="Arial" w:hAnsi="Arial" w:cs="Arial"/>
          <w:sz w:val="20"/>
          <w:szCs w:val="20"/>
        </w:rPr>
        <w:tab/>
      </w:r>
      <w:r w:rsidR="00FA2421">
        <w:rPr>
          <w:rFonts w:ascii="Arial" w:hAnsi="Arial" w:cs="Arial"/>
          <w:sz w:val="20"/>
          <w:szCs w:val="20"/>
        </w:rPr>
        <w:tab/>
      </w:r>
      <w:r w:rsidR="00FA2421" w:rsidRPr="00FA2421">
        <w:rPr>
          <w:rFonts w:ascii="Arial" w:hAnsi="Arial" w:cs="Arial"/>
          <w:b/>
          <w:sz w:val="20"/>
          <w:szCs w:val="20"/>
        </w:rPr>
        <w:t>GA at Event (weeks &amp; days)</w:t>
      </w:r>
      <w:r w:rsidR="002A6D95">
        <w:rPr>
          <w:rFonts w:ascii="Arial" w:hAnsi="Arial" w:cs="Arial"/>
          <w:b/>
          <w:sz w:val="20"/>
          <w:szCs w:val="20"/>
        </w:rPr>
        <w:t xml:space="preserve"> OR # Days Postpartum</w:t>
      </w:r>
      <w:r w:rsidR="00FA2421" w:rsidRPr="00FA2421">
        <w:rPr>
          <w:rFonts w:ascii="Arial" w:hAnsi="Arial" w:cs="Arial"/>
          <w:b/>
          <w:sz w:val="20"/>
          <w:szCs w:val="20"/>
        </w:rPr>
        <w:t>:</w:t>
      </w:r>
      <w:r w:rsidR="00FA2421" w:rsidRPr="00FA2421">
        <w:rPr>
          <w:rFonts w:ascii="Arial" w:hAnsi="Arial" w:cs="Arial"/>
          <w:sz w:val="20"/>
          <w:szCs w:val="20"/>
        </w:rPr>
        <w:t>________</w:t>
      </w:r>
      <w:r w:rsidR="00FA2421">
        <w:rPr>
          <w:rFonts w:ascii="Arial" w:hAnsi="Arial" w:cs="Arial"/>
          <w:sz w:val="20"/>
          <w:szCs w:val="20"/>
        </w:rPr>
        <w:t>__</w:t>
      </w:r>
      <w:r w:rsidR="00FA2421" w:rsidRPr="00FA2421">
        <w:rPr>
          <w:rFonts w:ascii="Arial" w:hAnsi="Arial" w:cs="Arial"/>
          <w:sz w:val="20"/>
          <w:szCs w:val="20"/>
        </w:rPr>
        <w:t>___</w:t>
      </w:r>
      <w:r w:rsidR="002A6D95">
        <w:rPr>
          <w:rFonts w:ascii="Arial" w:hAnsi="Arial" w:cs="Arial"/>
          <w:sz w:val="20"/>
          <w:szCs w:val="20"/>
        </w:rPr>
        <w:t>______</w: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b/>
          <w:sz w:val="20"/>
          <w:szCs w:val="20"/>
        </w:rPr>
        <w:t>Patient Location</w:t>
      </w:r>
      <w:r w:rsidRPr="00175F68">
        <w:rPr>
          <w:rFonts w:ascii="Arial" w:hAnsi="Arial" w:cs="Arial"/>
          <w:sz w:val="20"/>
          <w:szCs w:val="20"/>
        </w:rPr>
        <w:t xml:space="preserve"> </w:t>
      </w:r>
      <w:r w:rsidRPr="00175F68">
        <w:rPr>
          <w:rFonts w:ascii="Arial" w:hAnsi="Arial" w:cs="Arial"/>
          <w:b/>
          <w:i/>
          <w:sz w:val="20"/>
          <w:szCs w:val="20"/>
        </w:rPr>
        <w:t>(check all that apply)</w:t>
      </w:r>
      <w:r w:rsidRPr="00175F68">
        <w:rPr>
          <w:rFonts w:ascii="Arial" w:hAnsi="Arial" w:cs="Arial"/>
          <w:sz w:val="20"/>
          <w:szCs w:val="20"/>
        </w:rPr>
        <w:t xml:space="preserve">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Triage 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L&amp;D 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Postpartum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Antepartum 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ED</w:t>
      </w:r>
    </w:p>
    <w:p w:rsidR="00175F68" w:rsidRPr="00175F68" w:rsidRDefault="005575A7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Maternal Age:____________       Height:</w:t>
      </w:r>
      <w:r w:rsidRPr="005575A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____________       </w:t>
      </w:r>
      <w:r w:rsidR="002A6D95">
        <w:rPr>
          <w:rFonts w:ascii="Arial" w:hAnsi="Arial" w:cs="Arial"/>
          <w:b/>
          <w:sz w:val="20"/>
          <w:szCs w:val="20"/>
        </w:rPr>
        <w:t xml:space="preserve">Current </w:t>
      </w:r>
      <w:r>
        <w:rPr>
          <w:rFonts w:ascii="Arial" w:hAnsi="Arial" w:cs="Arial"/>
          <w:b/>
          <w:sz w:val="20"/>
          <w:szCs w:val="20"/>
        </w:rPr>
        <w:t>Weight:</w:t>
      </w:r>
      <w:r w:rsidRPr="005575A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____________  </w:t>
      </w:r>
      <w:r w:rsidR="00175F68" w:rsidRPr="00175F68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9711C0" w:rsidRDefault="00175F68" w:rsidP="009711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b/>
          <w:sz w:val="20"/>
          <w:szCs w:val="20"/>
        </w:rPr>
        <w:t xml:space="preserve">Diagnosis: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Chronic HTN 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Gestational HTN 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Preeclampsia  </w:t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Superimposed Preeclampsia </w:t>
      </w:r>
      <w:r w:rsidR="009711C0" w:rsidRPr="00175F68">
        <w:rPr>
          <w:rFonts w:ascii="Arial" w:hAnsi="Arial" w:cs="Arial"/>
          <w:sz w:val="20"/>
          <w:szCs w:val="20"/>
        </w:rPr>
        <w:sym w:font="Wingdings" w:char="F0A8"/>
      </w:r>
      <w:r w:rsidR="009711C0" w:rsidRPr="00175F68">
        <w:rPr>
          <w:rFonts w:ascii="Arial" w:hAnsi="Arial" w:cs="Arial"/>
          <w:sz w:val="20"/>
          <w:szCs w:val="20"/>
        </w:rPr>
        <w:t xml:space="preserve"> </w:t>
      </w:r>
      <w:r w:rsidR="009711C0">
        <w:rPr>
          <w:rFonts w:ascii="Arial" w:hAnsi="Arial" w:cs="Arial"/>
          <w:sz w:val="20"/>
          <w:szCs w:val="20"/>
        </w:rPr>
        <w:t>Postpartum Preeclampsia</w:t>
      </w:r>
    </w:p>
    <w:p w:rsidR="00175F68" w:rsidRPr="00175F68" w:rsidRDefault="00175F68" w:rsidP="009711C0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Other ____________</w: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5F68" w:rsidRPr="00175F68" w:rsidRDefault="00175F68" w:rsidP="009711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5F68">
        <w:rPr>
          <w:rFonts w:ascii="Arial" w:hAnsi="Arial" w:cs="Arial"/>
          <w:b/>
          <w:sz w:val="20"/>
          <w:szCs w:val="20"/>
          <w:u w:val="single"/>
        </w:rPr>
        <w:t>PROCESS MEASURE (P1): Medical Management</w: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7195" w:type="dxa"/>
        <w:jc w:val="center"/>
        <w:tblLook w:val="04A0"/>
      </w:tblPr>
      <w:tblGrid>
        <w:gridCol w:w="1795"/>
        <w:gridCol w:w="5400"/>
      </w:tblGrid>
      <w:tr w:rsidR="00175F68" w:rsidRPr="00175F68" w:rsidTr="00175F68">
        <w:trPr>
          <w:jc w:val="center"/>
        </w:trPr>
        <w:tc>
          <w:tcPr>
            <w:tcW w:w="1795" w:type="dxa"/>
            <w:shd w:val="clear" w:color="auto" w:fill="F2F2F2" w:themeFill="background1" w:themeFillShade="F2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 xml:space="preserve">Time: </w:t>
            </w:r>
            <w:proofErr w:type="spellStart"/>
            <w:r w:rsidRPr="00175F68">
              <w:rPr>
                <w:rFonts w:ascii="Arial" w:hAnsi="Arial" w:cs="Arial"/>
                <w:b/>
              </w:rPr>
              <w:t>hh:mm</w:t>
            </w:r>
            <w:proofErr w:type="spellEnd"/>
          </w:p>
        </w:tc>
        <w:tc>
          <w:tcPr>
            <w:tcW w:w="5400" w:type="dxa"/>
            <w:shd w:val="clear" w:color="auto" w:fill="F2F2F2" w:themeFill="background1" w:themeFillShade="F2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>Measure</w:t>
            </w:r>
          </w:p>
        </w:tc>
      </w:tr>
      <w:tr w:rsidR="00175F68" w:rsidRPr="00175F68" w:rsidTr="00175F68">
        <w:trPr>
          <w:jc w:val="center"/>
        </w:trPr>
        <w:tc>
          <w:tcPr>
            <w:tcW w:w="1795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 xml:space="preserve">BP reached ≥160 or diastolic </w:t>
            </w:r>
            <w:r w:rsidRPr="00175F68">
              <w:rPr>
                <w:rFonts w:ascii="Arial" w:hAnsi="Arial" w:cs="Arial"/>
                <w:b/>
                <w:u w:val="single"/>
              </w:rPr>
              <w:t>&gt;</w:t>
            </w:r>
            <w:r w:rsidRPr="00175F68">
              <w:rPr>
                <w:rFonts w:ascii="Arial" w:hAnsi="Arial" w:cs="Arial"/>
                <w:b/>
              </w:rPr>
              <w:t>110 (sustained &gt;15 min)</w:t>
            </w:r>
          </w:p>
        </w:tc>
      </w:tr>
      <w:tr w:rsidR="00175F68" w:rsidRPr="00175F68" w:rsidTr="00175F68">
        <w:trPr>
          <w:jc w:val="center"/>
        </w:trPr>
        <w:tc>
          <w:tcPr>
            <w:tcW w:w="1795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>First BP med given</w:t>
            </w:r>
          </w:p>
        </w:tc>
      </w:tr>
      <w:tr w:rsidR="00175F68" w:rsidRPr="00175F68" w:rsidTr="00175F68">
        <w:trPr>
          <w:jc w:val="center"/>
        </w:trPr>
        <w:tc>
          <w:tcPr>
            <w:tcW w:w="1795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>BP reached &lt;160 and diastolic BP &lt;110</w:t>
            </w:r>
          </w:p>
        </w:tc>
      </w:tr>
    </w:tbl>
    <w:p w:rsidR="00175F68" w:rsidRPr="00175F68" w:rsidRDefault="00175F68" w:rsidP="00175F6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75F68" w:rsidRPr="00175F68" w:rsidRDefault="00175F68" w:rsidP="009711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5F68">
        <w:rPr>
          <w:rFonts w:ascii="Arial" w:hAnsi="Arial" w:cs="Arial"/>
          <w:b/>
          <w:sz w:val="20"/>
          <w:szCs w:val="20"/>
          <w:u w:val="single"/>
        </w:rPr>
        <w:t>Medications (check all given)</w: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5F68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8837" w:type="dxa"/>
        <w:jc w:val="center"/>
        <w:tblLook w:val="04A0"/>
      </w:tblPr>
      <w:tblGrid>
        <w:gridCol w:w="2605"/>
        <w:gridCol w:w="2430"/>
        <w:gridCol w:w="3802"/>
      </w:tblGrid>
      <w:tr w:rsidR="00175F68" w:rsidRPr="00175F68" w:rsidTr="00175F68">
        <w:trPr>
          <w:jc w:val="center"/>
        </w:trPr>
        <w:tc>
          <w:tcPr>
            <w:tcW w:w="2605" w:type="dxa"/>
            <w:shd w:val="clear" w:color="auto" w:fill="F2F2F2" w:themeFill="background1" w:themeFillShade="F2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>Medications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>Dosage(s) given</w:t>
            </w:r>
          </w:p>
        </w:tc>
        <w:tc>
          <w:tcPr>
            <w:tcW w:w="3802" w:type="dxa"/>
            <w:shd w:val="clear" w:color="auto" w:fill="F2F2F2" w:themeFill="background1" w:themeFillShade="F2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  <w:b/>
              </w:rPr>
              <w:t>Reason not given</w:t>
            </w:r>
          </w:p>
        </w:tc>
      </w:tr>
      <w:tr w:rsidR="00175F68" w:rsidRPr="00175F68" w:rsidTr="00175F68">
        <w:trPr>
          <w:jc w:val="center"/>
        </w:trPr>
        <w:tc>
          <w:tcPr>
            <w:tcW w:w="2605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Labetalol</w:t>
            </w:r>
          </w:p>
        </w:tc>
        <w:tc>
          <w:tcPr>
            <w:tcW w:w="2430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  <w:tc>
          <w:tcPr>
            <w:tcW w:w="3802" w:type="dxa"/>
            <w:vMerge w:val="restart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</w:tr>
      <w:tr w:rsidR="00175F68" w:rsidRPr="00175F68" w:rsidTr="00175F68">
        <w:trPr>
          <w:jc w:val="center"/>
        </w:trPr>
        <w:tc>
          <w:tcPr>
            <w:tcW w:w="2605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Hydralazine</w:t>
            </w:r>
          </w:p>
        </w:tc>
        <w:tc>
          <w:tcPr>
            <w:tcW w:w="2430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  <w:tc>
          <w:tcPr>
            <w:tcW w:w="3802" w:type="dxa"/>
            <w:vMerge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</w:tr>
      <w:tr w:rsidR="00175F68" w:rsidRPr="00175F68" w:rsidTr="00175F68">
        <w:trPr>
          <w:jc w:val="center"/>
        </w:trPr>
        <w:tc>
          <w:tcPr>
            <w:tcW w:w="2605" w:type="dxa"/>
          </w:tcPr>
          <w:p w:rsidR="00175F68" w:rsidRPr="00175F68" w:rsidRDefault="00175F68" w:rsidP="00175F68">
            <w:pPr>
              <w:rPr>
                <w:rFonts w:ascii="Arial" w:hAnsi="Arial" w:cs="Arial"/>
              </w:rPr>
            </w:pP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</w:t>
            </w:r>
            <w:proofErr w:type="spellStart"/>
            <w:r w:rsidRPr="00175F68">
              <w:rPr>
                <w:rFonts w:ascii="Arial" w:hAnsi="Arial" w:cs="Arial"/>
              </w:rPr>
              <w:t>Nifedipine</w:t>
            </w:r>
            <w:proofErr w:type="spellEnd"/>
          </w:p>
        </w:tc>
        <w:tc>
          <w:tcPr>
            <w:tcW w:w="2430" w:type="dxa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  <w:tc>
          <w:tcPr>
            <w:tcW w:w="3802" w:type="dxa"/>
            <w:vMerge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</w:tr>
      <w:tr w:rsidR="00175F68" w:rsidRPr="00175F68" w:rsidTr="00175F68">
        <w:trPr>
          <w:jc w:val="center"/>
        </w:trPr>
        <w:tc>
          <w:tcPr>
            <w:tcW w:w="2605" w:type="dxa"/>
          </w:tcPr>
          <w:p w:rsidR="00175F68" w:rsidRPr="00175F68" w:rsidRDefault="00175F68" w:rsidP="00175F68">
            <w:pPr>
              <w:rPr>
                <w:rFonts w:ascii="Arial" w:hAnsi="Arial" w:cs="Arial"/>
              </w:rPr>
            </w:pPr>
            <w:r w:rsidRPr="00175F68">
              <w:rPr>
                <w:rFonts w:ascii="Arial" w:hAnsi="Arial" w:cs="Arial"/>
              </w:rPr>
              <w:t xml:space="preserve">Magnesium Sulfate </w:t>
            </w:r>
            <w:r w:rsidRPr="00175F68">
              <w:rPr>
                <w:rFonts w:ascii="Arial" w:hAnsi="Arial" w:cs="Arial"/>
                <w:b/>
              </w:rPr>
              <w:t>Bolus</w:t>
            </w:r>
          </w:p>
        </w:tc>
        <w:tc>
          <w:tcPr>
            <w:tcW w:w="2430" w:type="dxa"/>
          </w:tcPr>
          <w:p w:rsidR="00175F68" w:rsidRPr="00175F68" w:rsidRDefault="00175F68" w:rsidP="00175F68">
            <w:pPr>
              <w:rPr>
                <w:rFonts w:ascii="Arial" w:hAnsi="Arial" w:cs="Arial"/>
              </w:rPr>
            </w:pP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4gm</w:t>
            </w:r>
            <w:r w:rsidRPr="00175F68">
              <w:rPr>
                <w:rFonts w:ascii="Arial" w:hAnsi="Arial" w:cs="Arial"/>
              </w:rPr>
              <w:tab/>
            </w: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6gm  </w:t>
            </w: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3802" w:type="dxa"/>
            <w:vMerge w:val="restart"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</w:tr>
      <w:tr w:rsidR="00175F68" w:rsidRPr="00175F68" w:rsidTr="00175F68">
        <w:trPr>
          <w:jc w:val="center"/>
        </w:trPr>
        <w:tc>
          <w:tcPr>
            <w:tcW w:w="2605" w:type="dxa"/>
          </w:tcPr>
          <w:p w:rsidR="00175F68" w:rsidRPr="00175F68" w:rsidRDefault="00175F68" w:rsidP="00175F68">
            <w:pPr>
              <w:rPr>
                <w:rFonts w:ascii="Arial" w:hAnsi="Arial" w:cs="Arial"/>
              </w:rPr>
            </w:pPr>
            <w:r w:rsidRPr="00175F68">
              <w:rPr>
                <w:rFonts w:ascii="Arial" w:hAnsi="Arial" w:cs="Arial"/>
              </w:rPr>
              <w:t>Magnesium Sulfate</w:t>
            </w:r>
            <w:r w:rsidRPr="00175F68">
              <w:rPr>
                <w:rFonts w:ascii="Arial" w:hAnsi="Arial" w:cs="Arial"/>
                <w:b/>
              </w:rPr>
              <w:t xml:space="preserve"> Maintenance </w:t>
            </w:r>
          </w:p>
        </w:tc>
        <w:tc>
          <w:tcPr>
            <w:tcW w:w="2430" w:type="dxa"/>
          </w:tcPr>
          <w:p w:rsidR="00175F68" w:rsidRPr="00175F68" w:rsidRDefault="00175F68" w:rsidP="00175F68">
            <w:pPr>
              <w:rPr>
                <w:rFonts w:ascii="Arial" w:hAnsi="Arial" w:cs="Arial"/>
              </w:rPr>
            </w:pP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1gm/hr </w:t>
            </w: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2gm/hr</w:t>
            </w:r>
          </w:p>
          <w:p w:rsidR="00175F68" w:rsidRPr="00175F68" w:rsidRDefault="00175F68" w:rsidP="00175F68">
            <w:pPr>
              <w:rPr>
                <w:rFonts w:ascii="Arial" w:hAnsi="Arial" w:cs="Arial"/>
              </w:rPr>
            </w:pP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3gm/hr </w:t>
            </w:r>
            <w:r w:rsidRPr="00175F68">
              <w:rPr>
                <w:rFonts w:ascii="Arial" w:hAnsi="Arial" w:cs="Arial"/>
              </w:rPr>
              <w:sym w:font="Wingdings" w:char="F0A8"/>
            </w:r>
            <w:r w:rsidRPr="00175F68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3802" w:type="dxa"/>
            <w:vMerge/>
          </w:tcPr>
          <w:p w:rsidR="00175F68" w:rsidRPr="00175F68" w:rsidRDefault="00175F68" w:rsidP="00175F68">
            <w:pPr>
              <w:rPr>
                <w:rFonts w:ascii="Arial" w:hAnsi="Arial" w:cs="Arial"/>
                <w:b/>
              </w:rPr>
            </w:pPr>
          </w:p>
        </w:tc>
      </w:tr>
      <w:tr w:rsidR="002A6D95" w:rsidRPr="00175F68" w:rsidTr="00C56EA6">
        <w:trPr>
          <w:jc w:val="center"/>
        </w:trPr>
        <w:tc>
          <w:tcPr>
            <w:tcW w:w="2605" w:type="dxa"/>
          </w:tcPr>
          <w:p w:rsidR="002A6D95" w:rsidRPr="00380621" w:rsidRDefault="002A6D95" w:rsidP="00964C39">
            <w:pPr>
              <w:spacing w:line="20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Any ANS (if &lt;34 wks)?</w:t>
            </w:r>
          </w:p>
        </w:tc>
        <w:tc>
          <w:tcPr>
            <w:tcW w:w="6232" w:type="dxa"/>
            <w:gridSpan w:val="2"/>
          </w:tcPr>
          <w:p w:rsidR="002A6D95" w:rsidRPr="00380621" w:rsidRDefault="002A6D95" w:rsidP="00964C39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spacing w:line="200" w:lineRule="exact"/>
              <w:rPr>
                <w:rFonts w:ascii="Arial" w:hAnsi="Arial" w:cs="Arial"/>
                <w:b/>
                <w:sz w:val="18"/>
              </w:rPr>
            </w:pPr>
            <w:r w:rsidRPr="00380621">
              <w:rPr>
                <w:rFonts w:ascii="Arial" w:hAnsi="Arial" w:cs="Arial"/>
                <w:sz w:val="18"/>
              </w:rPr>
              <w:sym w:font="Wingdings" w:char="F0A8"/>
            </w:r>
            <w:r>
              <w:rPr>
                <w:rFonts w:ascii="Arial" w:hAnsi="Arial" w:cs="Arial"/>
                <w:sz w:val="18"/>
              </w:rPr>
              <w:t xml:space="preserve"> Partial Course</w:t>
            </w:r>
            <w:r w:rsidRPr="00380621">
              <w:rPr>
                <w:rFonts w:ascii="Arial" w:hAnsi="Arial" w:cs="Arial"/>
                <w:sz w:val="18"/>
              </w:rPr>
              <w:t xml:space="preserve"> </w:t>
            </w:r>
            <w:r w:rsidRPr="00380621">
              <w:rPr>
                <w:rFonts w:ascii="Arial" w:hAnsi="Arial" w:cs="Arial"/>
                <w:sz w:val="18"/>
              </w:rPr>
              <w:sym w:font="Wingdings" w:char="F0A8"/>
            </w:r>
            <w:r>
              <w:rPr>
                <w:rFonts w:ascii="Arial" w:hAnsi="Arial" w:cs="Arial"/>
                <w:sz w:val="18"/>
              </w:rPr>
              <w:t xml:space="preserve"> Complete Course </w:t>
            </w:r>
            <w:r w:rsidRPr="00380621">
              <w:rPr>
                <w:rFonts w:ascii="Arial" w:hAnsi="Arial" w:cs="Arial"/>
                <w:sz w:val="18"/>
              </w:rPr>
              <w:sym w:font="Wingdings" w:char="F0A8"/>
            </w:r>
            <w:r>
              <w:rPr>
                <w:rFonts w:ascii="Arial" w:hAnsi="Arial" w:cs="Arial"/>
                <w:sz w:val="18"/>
              </w:rPr>
              <w:t xml:space="preserve"> Not Given</w:t>
            </w:r>
          </w:p>
        </w:tc>
      </w:tr>
    </w:tbl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sz w:val="20"/>
          <w:szCs w:val="20"/>
        </w:rPr>
        <w:tab/>
      </w:r>
      <w:r w:rsidRPr="00175F68">
        <w:rPr>
          <w:rFonts w:ascii="Arial" w:hAnsi="Arial" w:cs="Arial"/>
          <w:sz w:val="20"/>
          <w:szCs w:val="20"/>
        </w:rPr>
        <w:tab/>
      </w:r>
    </w:p>
    <w:p w:rsidR="00175F68" w:rsidRDefault="00175F68" w:rsidP="009711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5F68">
        <w:rPr>
          <w:rFonts w:ascii="Arial" w:hAnsi="Arial" w:cs="Arial"/>
          <w:b/>
          <w:sz w:val="20"/>
          <w:szCs w:val="20"/>
          <w:u w:val="single"/>
        </w:rPr>
        <w:t>BALANCING MEASURE (B1,B2): Monitor Medical Management</w:t>
      </w:r>
    </w:p>
    <w:p w:rsidR="009711C0" w:rsidRPr="00175F68" w:rsidRDefault="009711C0" w:rsidP="009711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b/>
          <w:sz w:val="20"/>
          <w:szCs w:val="20"/>
        </w:rPr>
        <w:t>B1.</w:t>
      </w:r>
      <w:r w:rsidRPr="00175F68">
        <w:rPr>
          <w:rFonts w:ascii="Arial" w:hAnsi="Arial" w:cs="Arial"/>
          <w:sz w:val="20"/>
          <w:szCs w:val="20"/>
        </w:rPr>
        <w:t xml:space="preserve"> Did diastolic pressure fall to &lt;80 within one hour after meds given?</w: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sz w:val="20"/>
          <w:szCs w:val="20"/>
        </w:rPr>
        <w:tab/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YES</w:t>
      </w:r>
      <w:r w:rsidRPr="00175F68">
        <w:rPr>
          <w:rFonts w:ascii="Arial" w:hAnsi="Arial" w:cs="Arial"/>
          <w:sz w:val="20"/>
          <w:szCs w:val="20"/>
        </w:rPr>
        <w:tab/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NO</w:t>
      </w:r>
    </w:p>
    <w:p w:rsidR="00175F68" w:rsidRP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b/>
          <w:sz w:val="20"/>
          <w:szCs w:val="20"/>
        </w:rPr>
        <w:t>B2.</w:t>
      </w:r>
      <w:r w:rsidRPr="00175F68">
        <w:rPr>
          <w:rFonts w:ascii="Arial" w:hAnsi="Arial" w:cs="Arial"/>
          <w:sz w:val="20"/>
          <w:szCs w:val="20"/>
        </w:rPr>
        <w:t xml:space="preserve"> If yes, was there corresponding deterioration in FH rate (Category 3)?</w:t>
      </w:r>
    </w:p>
    <w:p w:rsidR="00175F68" w:rsidRDefault="00175F68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5F68">
        <w:rPr>
          <w:rFonts w:ascii="Arial" w:hAnsi="Arial" w:cs="Arial"/>
          <w:sz w:val="20"/>
          <w:szCs w:val="20"/>
        </w:rPr>
        <w:tab/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YES</w:t>
      </w:r>
      <w:r w:rsidRPr="00175F68">
        <w:rPr>
          <w:rFonts w:ascii="Arial" w:hAnsi="Arial" w:cs="Arial"/>
          <w:sz w:val="20"/>
          <w:szCs w:val="20"/>
        </w:rPr>
        <w:tab/>
      </w:r>
      <w:r w:rsidRPr="00175F68">
        <w:rPr>
          <w:rFonts w:ascii="Arial" w:hAnsi="Arial" w:cs="Arial"/>
          <w:sz w:val="20"/>
          <w:szCs w:val="20"/>
        </w:rPr>
        <w:sym w:font="Wingdings" w:char="F0A8"/>
      </w:r>
      <w:r w:rsidRPr="00175F68">
        <w:rPr>
          <w:rFonts w:ascii="Arial" w:hAnsi="Arial" w:cs="Arial"/>
          <w:sz w:val="20"/>
          <w:szCs w:val="20"/>
        </w:rPr>
        <w:t xml:space="preserve"> NO</w:t>
      </w:r>
      <w:r w:rsidR="002A6D95">
        <w:rPr>
          <w:rFonts w:ascii="Arial" w:hAnsi="Arial" w:cs="Arial"/>
          <w:sz w:val="20"/>
          <w:szCs w:val="20"/>
        </w:rPr>
        <w:tab/>
      </w:r>
      <w:r w:rsidR="002A6D95" w:rsidRPr="00380621">
        <w:rPr>
          <w:rFonts w:ascii="Arial" w:hAnsi="Arial" w:cs="Arial"/>
          <w:sz w:val="18"/>
          <w:szCs w:val="20"/>
        </w:rPr>
        <w:sym w:font="Wingdings" w:char="F0A8"/>
      </w:r>
      <w:r w:rsidR="002A6D95">
        <w:rPr>
          <w:rFonts w:ascii="Arial" w:hAnsi="Arial" w:cs="Arial"/>
          <w:sz w:val="18"/>
          <w:szCs w:val="20"/>
        </w:rPr>
        <w:t xml:space="preserve"> </w:t>
      </w:r>
      <w:r w:rsidR="002A6D95" w:rsidRPr="002A6D95">
        <w:rPr>
          <w:rFonts w:ascii="Arial" w:hAnsi="Arial" w:cs="Arial"/>
          <w:sz w:val="20"/>
          <w:szCs w:val="20"/>
        </w:rPr>
        <w:t>NA (for postpartum patients)</w:t>
      </w:r>
    </w:p>
    <w:p w:rsidR="005F15B2" w:rsidRPr="009711C0" w:rsidRDefault="00905FF4" w:rsidP="00175F68">
      <w:pPr>
        <w:spacing w:after="0" w:line="240" w:lineRule="auto"/>
        <w:rPr>
          <w:rFonts w:ascii="Arial" w:hAnsi="Arial" w:cs="Arial"/>
          <w:b/>
          <w:sz w:val="10"/>
          <w:szCs w:val="20"/>
        </w:rPr>
      </w:pPr>
      <w:r w:rsidRPr="00905FF4">
        <w:rPr>
          <w:rFonts w:ascii="Arial" w:hAnsi="Arial" w:cs="Arial"/>
          <w:noProof/>
          <w:sz w:val="6"/>
        </w:rPr>
        <w:pict>
          <v:line id="Straight Connector 16" o:spid="_x0000_s1028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2.85pt" to="569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" strokecolor="black [3213]"/>
        </w:pict>
      </w:r>
    </w:p>
    <w:p w:rsidR="005F15B2" w:rsidRPr="009711C0" w:rsidRDefault="005F15B2" w:rsidP="009711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711C0">
        <w:rPr>
          <w:rFonts w:ascii="Arial" w:hAnsi="Arial" w:cs="Arial"/>
          <w:b/>
          <w:sz w:val="20"/>
          <w:szCs w:val="20"/>
          <w:u w:val="single"/>
        </w:rPr>
        <w:t>Opportunities for improvement to reduce time to treatment (identification severe HTN to treatment goal &lt;60 minutes): De-brief</w:t>
      </w:r>
    </w:p>
    <w:p w:rsidR="009711C0" w:rsidRPr="009711C0" w:rsidRDefault="009711C0" w:rsidP="00175F68">
      <w:pPr>
        <w:spacing w:after="0" w:line="240" w:lineRule="auto"/>
        <w:rPr>
          <w:rFonts w:ascii="Arial" w:hAnsi="Arial" w:cs="Arial"/>
          <w:b/>
          <w:color w:val="00499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34"/>
        <w:tblW w:w="11971" w:type="dxa"/>
        <w:tblLook w:val="04A0"/>
      </w:tblPr>
      <w:tblGrid>
        <w:gridCol w:w="1576"/>
        <w:gridCol w:w="1027"/>
        <w:gridCol w:w="1221"/>
        <w:gridCol w:w="1975"/>
        <w:gridCol w:w="236"/>
        <w:gridCol w:w="1574"/>
        <w:gridCol w:w="1027"/>
        <w:gridCol w:w="1221"/>
        <w:gridCol w:w="2114"/>
      </w:tblGrid>
      <w:tr w:rsidR="007F15F0" w:rsidRPr="00D11A12" w:rsidTr="007F15F0">
        <w:tc>
          <w:tcPr>
            <w:tcW w:w="1576" w:type="dxa"/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TEAM ISSUES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Went well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Needs improvement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Comment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SYSTEM ISSUES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Went well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Needs improvement</w:t>
            </w:r>
          </w:p>
        </w:tc>
        <w:tc>
          <w:tcPr>
            <w:tcW w:w="2114" w:type="dxa"/>
            <w:shd w:val="clear" w:color="auto" w:fill="F2F2F2" w:themeFill="background1" w:themeFillShade="F2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Comment</w:t>
            </w:r>
          </w:p>
        </w:tc>
      </w:tr>
      <w:tr w:rsidR="007F15F0" w:rsidRPr="00D11A12" w:rsidTr="007F15F0">
        <w:tc>
          <w:tcPr>
            <w:tcW w:w="1576" w:type="dxa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Communication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vAlign w:val="bottom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HTN medication timeliness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14" w:type="dxa"/>
            <w:vMerge w:val="restart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7F15F0" w:rsidRPr="00D11A12" w:rsidTr="007F15F0">
        <w:trPr>
          <w:trHeight w:val="590"/>
        </w:trPr>
        <w:tc>
          <w:tcPr>
            <w:tcW w:w="1576" w:type="dxa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Recognition</w:t>
            </w:r>
            <w:r>
              <w:rPr>
                <w:rFonts w:ascii="Arial" w:hAnsi="Arial" w:cs="Arial"/>
                <w:b/>
                <w:sz w:val="16"/>
              </w:rPr>
              <w:t xml:space="preserve"> of severe HTN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Transportation (intra-. i</w:t>
            </w:r>
            <w:r w:rsidRPr="00D11A12">
              <w:rPr>
                <w:rFonts w:ascii="Arial" w:hAnsi="Arial" w:cs="Arial"/>
                <w:b/>
                <w:sz w:val="16"/>
              </w:rPr>
              <w:t>nter-hospital transport)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14" w:type="dxa"/>
            <w:vMerge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7F15F0" w:rsidRPr="00D11A12" w:rsidTr="007F15F0">
        <w:trPr>
          <w:trHeight w:val="403"/>
        </w:trPr>
        <w:tc>
          <w:tcPr>
            <w:tcW w:w="1576" w:type="dxa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Assessing situation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Support (in-unit, other areas)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14" w:type="dxa"/>
            <w:vMerge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7F15F0" w:rsidRPr="00D11A12" w:rsidTr="007F15F0">
        <w:trPr>
          <w:trHeight w:val="216"/>
        </w:trPr>
        <w:tc>
          <w:tcPr>
            <w:tcW w:w="1576" w:type="dxa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Decision making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Med availability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14" w:type="dxa"/>
            <w:vMerge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7F15F0" w:rsidRPr="00D11A12" w:rsidTr="007F15F0">
        <w:trPr>
          <w:trHeight w:val="216"/>
        </w:trPr>
        <w:tc>
          <w:tcPr>
            <w:tcW w:w="1576" w:type="dxa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Teamwork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 w:rsidRPr="00D11A12">
              <w:rPr>
                <w:rFonts w:ascii="Arial" w:hAnsi="Arial" w:cs="Arial"/>
                <w:b/>
                <w:sz w:val="16"/>
              </w:rPr>
              <w:t>Any other issues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027" w:type="dxa"/>
            <w:vMerge w:val="restart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  <w:vMerge w:val="restart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14" w:type="dxa"/>
            <w:vMerge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</w:tr>
      <w:tr w:rsidR="007F15F0" w:rsidRPr="00D11A12" w:rsidTr="007F15F0">
        <w:trPr>
          <w:trHeight w:val="216"/>
        </w:trPr>
        <w:tc>
          <w:tcPr>
            <w:tcW w:w="1576" w:type="dxa"/>
            <w:vAlign w:val="center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Leadership</w:t>
            </w:r>
          </w:p>
        </w:tc>
        <w:tc>
          <w:tcPr>
            <w:tcW w:w="1027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21" w:type="dxa"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5" w:type="dxa"/>
            <w:vMerge/>
            <w:tcBorders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vAlign w:val="center"/>
          </w:tcPr>
          <w:p w:rsidR="007F15F0" w:rsidRPr="00A32491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  <w:tc>
          <w:tcPr>
            <w:tcW w:w="1027" w:type="dxa"/>
            <w:vMerge/>
          </w:tcPr>
          <w:p w:rsidR="007F15F0" w:rsidRPr="00A32491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  <w:tc>
          <w:tcPr>
            <w:tcW w:w="1221" w:type="dxa"/>
            <w:vMerge/>
          </w:tcPr>
          <w:p w:rsidR="007F15F0" w:rsidRPr="00A32491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  <w:tc>
          <w:tcPr>
            <w:tcW w:w="2114" w:type="dxa"/>
            <w:vMerge/>
          </w:tcPr>
          <w:p w:rsidR="007F15F0" w:rsidRPr="00D11A12" w:rsidRDefault="007F15F0" w:rsidP="007F15F0">
            <w:pPr>
              <w:tabs>
                <w:tab w:val="left" w:pos="360"/>
                <w:tab w:val="left" w:pos="720"/>
                <w:tab w:val="left" w:pos="1620"/>
                <w:tab w:val="left" w:pos="3240"/>
                <w:tab w:val="left" w:pos="5643"/>
                <w:tab w:val="right" w:pos="12870"/>
              </w:tabs>
              <w:rPr>
                <w:rFonts w:ascii="Arial" w:hAnsi="Arial" w:cs="Arial"/>
                <w:b/>
                <w:sz w:val="16"/>
              </w:rPr>
            </w:pPr>
          </w:p>
        </w:tc>
      </w:tr>
    </w:tbl>
    <w:p w:rsidR="00175F68" w:rsidRDefault="007F15F0" w:rsidP="00175F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15B2">
        <w:rPr>
          <w:rFonts w:ascii="Arial" w:hAnsi="Arial" w:cs="Arial"/>
          <w:b/>
          <w:sz w:val="20"/>
          <w:szCs w:val="20"/>
        </w:rPr>
        <w:t xml:space="preserve"> </w:t>
      </w:r>
      <w:r w:rsidR="005F15B2" w:rsidRPr="005F15B2">
        <w:rPr>
          <w:rFonts w:ascii="Arial" w:hAnsi="Arial" w:cs="Arial"/>
          <w:b/>
          <w:sz w:val="20"/>
          <w:szCs w:val="20"/>
        </w:rPr>
        <w:t>Debrief Participants:</w:t>
      </w:r>
      <w:r w:rsidR="005F15B2" w:rsidRPr="005F15B2">
        <w:rPr>
          <w:rFonts w:ascii="Arial" w:hAnsi="Arial" w:cs="Arial"/>
          <w:sz w:val="20"/>
          <w:szCs w:val="20"/>
        </w:rPr>
        <w:t xml:space="preserve"> Primary MD: </w:t>
      </w:r>
      <w:r w:rsidR="005F15B2" w:rsidRPr="00175F68">
        <w:rPr>
          <w:rFonts w:ascii="Arial" w:hAnsi="Arial" w:cs="Arial"/>
          <w:sz w:val="20"/>
          <w:szCs w:val="20"/>
        </w:rPr>
        <w:sym w:font="Wingdings" w:char="F0A8"/>
      </w:r>
      <w:r w:rsidR="005F15B2">
        <w:rPr>
          <w:rFonts w:ascii="Arial" w:hAnsi="Arial" w:cs="Arial"/>
          <w:sz w:val="20"/>
          <w:szCs w:val="20"/>
        </w:rPr>
        <w:t xml:space="preserve"> YES </w:t>
      </w:r>
      <w:r w:rsidR="005F15B2" w:rsidRPr="00175F68">
        <w:rPr>
          <w:rFonts w:ascii="Arial" w:hAnsi="Arial" w:cs="Arial"/>
          <w:sz w:val="20"/>
          <w:szCs w:val="20"/>
        </w:rPr>
        <w:sym w:font="Wingdings" w:char="F0A8"/>
      </w:r>
      <w:r w:rsidR="005F15B2" w:rsidRPr="00175F68">
        <w:rPr>
          <w:rFonts w:ascii="Arial" w:hAnsi="Arial" w:cs="Arial"/>
          <w:sz w:val="20"/>
          <w:szCs w:val="20"/>
        </w:rPr>
        <w:t xml:space="preserve"> NO</w:t>
      </w:r>
      <w:r w:rsidR="005F15B2" w:rsidRPr="005F15B2">
        <w:rPr>
          <w:rFonts w:ascii="Arial" w:hAnsi="Arial" w:cs="Arial"/>
          <w:sz w:val="20"/>
          <w:szCs w:val="20"/>
        </w:rPr>
        <w:t xml:space="preserve"> Primary RN: </w:t>
      </w:r>
      <w:r w:rsidR="005F15B2" w:rsidRPr="00175F68">
        <w:rPr>
          <w:rFonts w:ascii="Arial" w:hAnsi="Arial" w:cs="Arial"/>
          <w:sz w:val="20"/>
          <w:szCs w:val="20"/>
        </w:rPr>
        <w:sym w:font="Wingdings" w:char="F0A8"/>
      </w:r>
      <w:r w:rsidR="005F15B2">
        <w:rPr>
          <w:rFonts w:ascii="Arial" w:hAnsi="Arial" w:cs="Arial"/>
          <w:sz w:val="20"/>
          <w:szCs w:val="20"/>
        </w:rPr>
        <w:t xml:space="preserve"> YES </w:t>
      </w:r>
      <w:r w:rsidR="005F15B2" w:rsidRPr="00175F68">
        <w:rPr>
          <w:rFonts w:ascii="Arial" w:hAnsi="Arial" w:cs="Arial"/>
          <w:sz w:val="20"/>
          <w:szCs w:val="20"/>
        </w:rPr>
        <w:sym w:font="Wingdings" w:char="F0A8"/>
      </w:r>
      <w:r w:rsidR="005F15B2" w:rsidRPr="00175F68">
        <w:rPr>
          <w:rFonts w:ascii="Arial" w:hAnsi="Arial" w:cs="Arial"/>
          <w:sz w:val="20"/>
          <w:szCs w:val="20"/>
        </w:rPr>
        <w:t xml:space="preserve"> NO</w:t>
      </w:r>
      <w:bookmarkStart w:id="0" w:name="_GoBack"/>
      <w:bookmarkEnd w:id="0"/>
    </w:p>
    <w:p w:rsidR="00621519" w:rsidRDefault="00621519" w:rsidP="00175F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651" w:rsidRDefault="00E23651" w:rsidP="00175F68">
      <w:pPr>
        <w:spacing w:after="0" w:line="240" w:lineRule="auto"/>
        <w:rPr>
          <w:rFonts w:ascii="Arial" w:hAnsi="Arial" w:cs="Arial"/>
          <w:sz w:val="20"/>
          <w:szCs w:val="20"/>
        </w:rPr>
        <w:sectPr w:rsidR="00E23651" w:rsidSect="00175F68">
          <w:headerReference w:type="default" r:id="rId7"/>
          <w:footerReference w:type="default" r:id="rId8"/>
          <w:pgSz w:w="12240" w:h="15840"/>
          <w:pgMar w:top="720" w:right="432" w:bottom="720" w:left="432" w:header="1152" w:footer="0" w:gutter="0"/>
          <w:cols w:space="720"/>
          <w:docGrid w:linePitch="360"/>
        </w:sectPr>
      </w:pPr>
    </w:p>
    <w:p w:rsidR="00621519" w:rsidRPr="00175F68" w:rsidRDefault="00621519" w:rsidP="00621519">
      <w:pPr>
        <w:spacing w:after="0" w:line="240" w:lineRule="auto"/>
        <w:rPr>
          <w:rFonts w:ascii="Arial" w:hAnsi="Arial" w:cs="Arial"/>
          <w:sz w:val="20"/>
        </w:rPr>
      </w:pPr>
      <w:r w:rsidRPr="00175F68">
        <w:rPr>
          <w:rFonts w:ascii="Arial" w:hAnsi="Arial" w:cs="Arial"/>
          <w:b/>
          <w:sz w:val="20"/>
        </w:rPr>
        <w:lastRenderedPageBreak/>
        <w:t>Topic:</w:t>
      </w:r>
      <w:r w:rsidRPr="00175F68">
        <w:rPr>
          <w:rFonts w:ascii="Arial" w:hAnsi="Arial" w:cs="Arial"/>
          <w:sz w:val="20"/>
        </w:rPr>
        <w:t xml:space="preserve"> Maternity service team review and document sequence of events, successes with and barriers to swift and coordinated response to preeclampsia with severe features.</w:t>
      </w:r>
    </w:p>
    <w:p w:rsidR="00621519" w:rsidRPr="00175F68" w:rsidRDefault="00621519" w:rsidP="00621519">
      <w:pPr>
        <w:spacing w:after="0" w:line="240" w:lineRule="auto"/>
        <w:rPr>
          <w:rFonts w:ascii="Arial" w:hAnsi="Arial" w:cs="Arial"/>
          <w:sz w:val="20"/>
        </w:rPr>
      </w:pPr>
      <w:r w:rsidRPr="00175F68">
        <w:rPr>
          <w:rFonts w:ascii="Arial" w:hAnsi="Arial" w:cs="Arial"/>
          <w:b/>
          <w:sz w:val="20"/>
        </w:rPr>
        <w:t>Goal:</w:t>
      </w:r>
      <w:r w:rsidRPr="00175F68">
        <w:rPr>
          <w:rFonts w:ascii="Arial" w:hAnsi="Arial" w:cs="Arial"/>
          <w:sz w:val="20"/>
        </w:rPr>
        <w:t xml:space="preserve"> Reduce time to treatment (&lt; 60 minutes) for new onset severe hypertension (≥160 systolic OR &gt;110 diastolic) with preeclampsia or </w:t>
      </w:r>
      <w:proofErr w:type="spellStart"/>
      <w:r w:rsidRPr="00175F68">
        <w:rPr>
          <w:rFonts w:ascii="Arial" w:hAnsi="Arial" w:cs="Arial"/>
          <w:sz w:val="20"/>
        </w:rPr>
        <w:t>eclampsia</w:t>
      </w:r>
      <w:proofErr w:type="spellEnd"/>
      <w:r w:rsidRPr="00175F68">
        <w:rPr>
          <w:rFonts w:ascii="Arial" w:hAnsi="Arial" w:cs="Arial"/>
          <w:sz w:val="20"/>
        </w:rPr>
        <w:t xml:space="preserve"> or chronic/gestational hypertension with superimposed preeclampsia (include patients from triage, L&amp;D, Antepartum, PP, ED) in order to reduce preeclampsia morbidity in Illinois.</w:t>
      </w:r>
    </w:p>
    <w:p w:rsidR="00621519" w:rsidRPr="00175F68" w:rsidRDefault="00621519" w:rsidP="00621519">
      <w:pPr>
        <w:spacing w:after="0" w:line="240" w:lineRule="auto"/>
        <w:rPr>
          <w:rFonts w:ascii="Arial" w:hAnsi="Arial" w:cs="Arial"/>
          <w:sz w:val="20"/>
        </w:rPr>
      </w:pPr>
      <w:r w:rsidRPr="00175F68">
        <w:rPr>
          <w:rFonts w:ascii="Arial" w:hAnsi="Arial" w:cs="Arial"/>
          <w:b/>
          <w:sz w:val="20"/>
        </w:rPr>
        <w:t>Instructions:</w:t>
      </w:r>
      <w:r w:rsidRPr="00175F68">
        <w:rPr>
          <w:rFonts w:ascii="Arial" w:hAnsi="Arial" w:cs="Arial"/>
          <w:sz w:val="20"/>
        </w:rPr>
        <w:t xml:space="preserve"> Complete within 24 hrs. after all cases of new onset severe hypertension (&gt;160 systolic or &gt;110 diastolic) event in pregnancy up to 6 wks postpartum. Debrief should include primary RN and primary MD to identify opportunities for improvement in identification and time to treatment of HTN.</w:t>
      </w:r>
    </w:p>
    <w:p w:rsidR="00621519" w:rsidRPr="003307D9" w:rsidRDefault="00905FF4" w:rsidP="00621519">
      <w:pPr>
        <w:spacing w:after="0" w:line="240" w:lineRule="auto"/>
        <w:rPr>
          <w:rFonts w:ascii="Arial" w:hAnsi="Arial" w:cs="Arial"/>
          <w:sz w:val="6"/>
        </w:rPr>
      </w:pPr>
      <w:r>
        <w:rPr>
          <w:rFonts w:ascii="Arial" w:hAnsi="Arial" w:cs="Arial"/>
          <w:noProof/>
          <w:sz w:val="6"/>
        </w:rPr>
        <w:pict>
          <v:line id="Straight Connector 3" o:spid="_x0000_s1027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1pt" to="569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" strokecolor="black [3213]"/>
        </w:pict>
      </w: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 at Delivery</w:t>
      </w:r>
      <w:r w:rsidRPr="00FA2421">
        <w:rPr>
          <w:rFonts w:ascii="Arial" w:hAnsi="Arial" w:cs="Arial"/>
          <w:b/>
          <w:sz w:val="20"/>
          <w:szCs w:val="20"/>
        </w:rPr>
        <w:t xml:space="preserve"> (weeks &amp; days):</w:t>
      </w:r>
      <w:r w:rsidRPr="00FA242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</w:t>
      </w:r>
      <w:r w:rsidRPr="00FA2421">
        <w:rPr>
          <w:rFonts w:ascii="Arial" w:hAnsi="Arial" w:cs="Arial"/>
          <w:sz w:val="20"/>
          <w:szCs w:val="20"/>
        </w:rPr>
        <w:t>___</w:t>
      </w:r>
    </w:p>
    <w:p w:rsidR="00621519" w:rsidRDefault="00621519" w:rsidP="006215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21519" w:rsidRPr="00F07720" w:rsidRDefault="00621519" w:rsidP="0062151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F07720">
        <w:rPr>
          <w:rFonts w:ascii="Arial" w:hAnsi="Arial" w:cs="Arial"/>
          <w:b/>
          <w:sz w:val="20"/>
          <w:szCs w:val="20"/>
          <w:u w:val="single"/>
        </w:rPr>
        <w:t>OB C</w:t>
      </w:r>
      <w:r>
        <w:rPr>
          <w:rFonts w:ascii="Arial" w:hAnsi="Arial" w:cs="Arial"/>
          <w:b/>
          <w:sz w:val="20"/>
          <w:szCs w:val="20"/>
          <w:u w:val="single"/>
        </w:rPr>
        <w:t>OMPLICATIONS</w:t>
      </w:r>
      <w:r w:rsidRPr="00F077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07720">
        <w:rPr>
          <w:rFonts w:ascii="Arial" w:hAnsi="Arial" w:cs="Arial"/>
          <w:b/>
          <w:i/>
          <w:sz w:val="20"/>
          <w:szCs w:val="20"/>
          <w:u w:val="single"/>
        </w:rPr>
        <w:t>(check all that apply)</w:t>
      </w:r>
    </w:p>
    <w:p w:rsidR="00621519" w:rsidRDefault="00621519" w:rsidP="0062151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F07720">
        <w:rPr>
          <w:rFonts w:ascii="Arial" w:hAnsi="Arial" w:cs="Arial"/>
          <w:b/>
          <w:i/>
          <w:sz w:val="20"/>
          <w:szCs w:val="20"/>
        </w:rPr>
        <w:tab/>
      </w:r>
      <w:r w:rsidRPr="00F07720">
        <w:rPr>
          <w:rFonts w:ascii="Arial" w:hAnsi="Arial" w:cs="Arial"/>
          <w:b/>
          <w:i/>
          <w:sz w:val="20"/>
          <w:szCs w:val="20"/>
        </w:rPr>
        <w:tab/>
      </w:r>
      <w:r w:rsidRPr="00F07720">
        <w:rPr>
          <w:rFonts w:ascii="Arial" w:hAnsi="Arial" w:cs="Arial"/>
          <w:b/>
          <w:i/>
          <w:sz w:val="20"/>
          <w:szCs w:val="20"/>
        </w:rPr>
        <w:tab/>
      </w:r>
      <w:r w:rsidRPr="00F07720">
        <w:rPr>
          <w:rFonts w:ascii="Arial" w:hAnsi="Arial" w:cs="Arial"/>
          <w:b/>
          <w:i/>
          <w:sz w:val="20"/>
          <w:szCs w:val="20"/>
        </w:rPr>
        <w:tab/>
      </w:r>
    </w:p>
    <w:p w:rsidR="00621519" w:rsidRDefault="00F35F0A" w:rsidP="006215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Adverse </w:t>
      </w:r>
      <w:r w:rsidR="00621519" w:rsidRPr="00F07720">
        <w:rPr>
          <w:rFonts w:ascii="Arial" w:hAnsi="Arial" w:cs="Arial"/>
          <w:b/>
          <w:sz w:val="20"/>
          <w:szCs w:val="20"/>
        </w:rPr>
        <w:t>Maternal Outcome:</w:t>
      </w:r>
      <w:r w:rsidR="00621519" w:rsidRPr="00F07720">
        <w:rPr>
          <w:rFonts w:ascii="Arial" w:hAnsi="Arial" w:cs="Arial"/>
          <w:b/>
          <w:sz w:val="20"/>
          <w:szCs w:val="20"/>
        </w:rPr>
        <w:tab/>
      </w:r>
      <w:r w:rsidR="00621519" w:rsidRPr="00F07720">
        <w:rPr>
          <w:rFonts w:ascii="Arial" w:hAnsi="Arial" w:cs="Arial"/>
          <w:b/>
          <w:sz w:val="20"/>
          <w:szCs w:val="20"/>
        </w:rPr>
        <w:tab/>
        <w:t xml:space="preserve">      </w:t>
      </w:r>
      <w:r w:rsidR="00621519">
        <w:rPr>
          <w:rFonts w:ascii="Arial" w:hAnsi="Arial" w:cs="Arial"/>
          <w:b/>
          <w:sz w:val="20"/>
          <w:szCs w:val="20"/>
        </w:rPr>
        <w:tab/>
      </w:r>
      <w:r w:rsidR="00621519" w:rsidRPr="00F077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21519" w:rsidRPr="00F07720">
        <w:rPr>
          <w:rFonts w:ascii="Arial" w:hAnsi="Arial" w:cs="Arial"/>
          <w:b/>
          <w:sz w:val="20"/>
          <w:szCs w:val="20"/>
        </w:rPr>
        <w:t>Date:______</w:t>
      </w:r>
      <w:r w:rsidR="00621519">
        <w:rPr>
          <w:rFonts w:ascii="Arial" w:hAnsi="Arial" w:cs="Arial"/>
          <w:b/>
          <w:sz w:val="20"/>
          <w:szCs w:val="20"/>
        </w:rPr>
        <w:t>___</w:t>
      </w:r>
      <w:r w:rsidR="00621519" w:rsidRPr="00F07720">
        <w:rPr>
          <w:rFonts w:ascii="Arial" w:hAnsi="Arial" w:cs="Arial"/>
          <w:b/>
          <w:sz w:val="20"/>
          <w:szCs w:val="20"/>
        </w:rPr>
        <w:t>____</w:t>
      </w:r>
    </w:p>
    <w:p w:rsidR="00621519" w:rsidRPr="00F07720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6D95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OB Hemorrhage with transfusion of ≥ 4 units</w:t>
      </w:r>
      <w:r w:rsidR="002A6D95">
        <w:rPr>
          <w:rFonts w:ascii="Arial" w:hAnsi="Arial" w:cs="Arial"/>
          <w:sz w:val="20"/>
          <w:szCs w:val="20"/>
        </w:rPr>
        <w:t xml:space="preserve"> of blood products</w:t>
      </w:r>
    </w:p>
    <w:p w:rsidR="00621519" w:rsidRPr="00F07720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Intracranial Hemorrhage or Ischemic event</w:t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Pulmonary Edema</w:t>
      </w: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ICU admission</w:t>
      </w:r>
      <w:r w:rsidRPr="00F077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HELLP Syndrome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Oliguria</w:t>
      </w:r>
      <w:r w:rsidRPr="00F07720">
        <w:rPr>
          <w:rFonts w:ascii="Arial" w:hAnsi="Arial" w:cs="Arial"/>
          <w:sz w:val="20"/>
          <w:szCs w:val="20"/>
        </w:rPr>
        <w:tab/>
      </w: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720">
        <w:rPr>
          <w:rFonts w:ascii="Arial" w:hAnsi="Arial" w:cs="Arial"/>
          <w:sz w:val="20"/>
          <w:szCs w:val="20"/>
        </w:rPr>
        <w:t>Eclampsia</w:t>
      </w:r>
      <w:proofErr w:type="spellEnd"/>
      <w:r w:rsidRPr="00F077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DIC</w:t>
      </w:r>
      <w:r w:rsidRPr="00F077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Renal failure</w:t>
      </w:r>
      <w:r w:rsidRPr="00F07720">
        <w:rPr>
          <w:rFonts w:ascii="Arial" w:hAnsi="Arial" w:cs="Arial"/>
          <w:sz w:val="20"/>
          <w:szCs w:val="20"/>
        </w:rPr>
        <w:tab/>
      </w: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Liver failure</w:t>
      </w:r>
      <w:r w:rsidRPr="00F077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Ventilation</w:t>
      </w:r>
      <w:r w:rsidRPr="00F077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Placental Abruption</w:t>
      </w:r>
      <w:r w:rsidRPr="00F07720">
        <w:rPr>
          <w:rFonts w:ascii="Arial" w:hAnsi="Arial" w:cs="Arial"/>
          <w:sz w:val="20"/>
          <w:szCs w:val="20"/>
        </w:rPr>
        <w:tab/>
      </w: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Other ____________</w:t>
      </w:r>
      <w:r w:rsidR="002A6D95">
        <w:rPr>
          <w:rFonts w:ascii="Arial" w:hAnsi="Arial" w:cs="Arial"/>
          <w:sz w:val="20"/>
          <w:szCs w:val="20"/>
        </w:rPr>
        <w:tab/>
      </w:r>
      <w:r w:rsidR="002A6D95">
        <w:rPr>
          <w:rFonts w:ascii="Arial" w:hAnsi="Arial" w:cs="Arial"/>
          <w:sz w:val="20"/>
          <w:szCs w:val="20"/>
        </w:rPr>
        <w:tab/>
      </w:r>
      <w:r w:rsidR="002A6D95">
        <w:rPr>
          <w:rFonts w:ascii="Arial" w:hAnsi="Arial" w:cs="Arial"/>
          <w:sz w:val="20"/>
          <w:szCs w:val="20"/>
        </w:rPr>
        <w:tab/>
      </w:r>
      <w:r w:rsidR="002A6D95">
        <w:rPr>
          <w:rFonts w:ascii="Arial" w:hAnsi="Arial" w:cs="Arial"/>
          <w:sz w:val="20"/>
          <w:szCs w:val="20"/>
        </w:rPr>
        <w:tab/>
      </w:r>
      <w:r w:rsidR="002A6D95" w:rsidRPr="00380621">
        <w:rPr>
          <w:rFonts w:ascii="Arial" w:hAnsi="Arial" w:cs="Arial"/>
          <w:sz w:val="18"/>
          <w:szCs w:val="20"/>
        </w:rPr>
        <w:sym w:font="Wingdings" w:char="F0A8"/>
      </w:r>
      <w:r w:rsidR="002A6D95">
        <w:rPr>
          <w:rFonts w:ascii="Arial" w:hAnsi="Arial" w:cs="Arial"/>
          <w:sz w:val="18"/>
          <w:szCs w:val="20"/>
        </w:rPr>
        <w:t xml:space="preserve"> </w:t>
      </w:r>
      <w:r w:rsidR="002A6D95" w:rsidRPr="002A6D95">
        <w:rPr>
          <w:rFonts w:ascii="Arial" w:hAnsi="Arial" w:cs="Arial"/>
          <w:sz w:val="20"/>
          <w:szCs w:val="20"/>
        </w:rPr>
        <w:t>None</w:t>
      </w:r>
    </w:p>
    <w:p w:rsidR="00621519" w:rsidRPr="00F07720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1519" w:rsidRDefault="00F35F0A" w:rsidP="006215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Adverse </w:t>
      </w:r>
      <w:r w:rsidR="00621519" w:rsidRPr="00F07720">
        <w:rPr>
          <w:rFonts w:ascii="Arial" w:hAnsi="Arial" w:cs="Arial"/>
          <w:b/>
          <w:sz w:val="20"/>
          <w:szCs w:val="20"/>
        </w:rPr>
        <w:t xml:space="preserve">Neonatal Outcome: </w:t>
      </w:r>
      <w:r w:rsidR="00621519" w:rsidRPr="00F0772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21519" w:rsidRPr="00F07720">
        <w:rPr>
          <w:rFonts w:ascii="Arial" w:hAnsi="Arial" w:cs="Arial"/>
          <w:b/>
          <w:sz w:val="20"/>
          <w:szCs w:val="20"/>
        </w:rPr>
        <w:t>Date:__</w:t>
      </w:r>
      <w:r w:rsidR="00621519">
        <w:rPr>
          <w:rFonts w:ascii="Arial" w:hAnsi="Arial" w:cs="Arial"/>
          <w:b/>
          <w:sz w:val="20"/>
          <w:szCs w:val="20"/>
        </w:rPr>
        <w:t>___</w:t>
      </w:r>
      <w:r w:rsidR="00621519" w:rsidRPr="00F07720">
        <w:rPr>
          <w:rFonts w:ascii="Arial" w:hAnsi="Arial" w:cs="Arial"/>
          <w:b/>
          <w:sz w:val="20"/>
          <w:szCs w:val="20"/>
        </w:rPr>
        <w:t xml:space="preserve">________  </w:t>
      </w:r>
    </w:p>
    <w:p w:rsidR="00621519" w:rsidRPr="00F07720" w:rsidRDefault="00621519" w:rsidP="006215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NICU admission</w:t>
      </w:r>
      <w:r w:rsidRPr="00F077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IUFD</w:t>
      </w:r>
      <w:r w:rsidRPr="00F077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Other ____________</w:t>
      </w:r>
      <w:r w:rsidR="002A6D95">
        <w:rPr>
          <w:rFonts w:ascii="Arial" w:hAnsi="Arial" w:cs="Arial"/>
          <w:sz w:val="20"/>
          <w:szCs w:val="20"/>
        </w:rPr>
        <w:tab/>
      </w:r>
      <w:r w:rsidR="002A6D95">
        <w:rPr>
          <w:rFonts w:ascii="Arial" w:hAnsi="Arial" w:cs="Arial"/>
          <w:sz w:val="20"/>
          <w:szCs w:val="20"/>
        </w:rPr>
        <w:tab/>
      </w:r>
      <w:r w:rsidR="002A6D95" w:rsidRPr="00380621">
        <w:rPr>
          <w:rFonts w:ascii="Arial" w:hAnsi="Arial" w:cs="Arial"/>
          <w:sz w:val="18"/>
          <w:szCs w:val="20"/>
        </w:rPr>
        <w:sym w:font="Wingdings" w:char="F0A8"/>
      </w:r>
      <w:r w:rsidR="002A6D95">
        <w:rPr>
          <w:rFonts w:ascii="Arial" w:hAnsi="Arial" w:cs="Arial"/>
          <w:sz w:val="18"/>
          <w:szCs w:val="20"/>
        </w:rPr>
        <w:t xml:space="preserve"> </w:t>
      </w:r>
      <w:r w:rsidR="002A6D95" w:rsidRPr="002A6D95">
        <w:rPr>
          <w:rFonts w:ascii="Arial" w:hAnsi="Arial" w:cs="Arial"/>
          <w:sz w:val="20"/>
          <w:szCs w:val="20"/>
        </w:rPr>
        <w:t>None</w:t>
      </w:r>
    </w:p>
    <w:p w:rsidR="00621519" w:rsidRPr="00F07720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1519" w:rsidRDefault="00621519" w:rsidP="006215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07720">
        <w:rPr>
          <w:rFonts w:ascii="Arial" w:hAnsi="Arial" w:cs="Arial"/>
          <w:b/>
          <w:sz w:val="20"/>
          <w:szCs w:val="20"/>
        </w:rPr>
        <w:t xml:space="preserve">Maternal Race/Ethnicity </w:t>
      </w:r>
      <w:r w:rsidRPr="00F07720">
        <w:rPr>
          <w:rFonts w:ascii="Arial" w:hAnsi="Arial" w:cs="Arial"/>
          <w:b/>
          <w:i/>
          <w:sz w:val="20"/>
          <w:szCs w:val="20"/>
        </w:rPr>
        <w:t>(check all that apply)</w:t>
      </w:r>
      <w:r w:rsidRPr="00F07720">
        <w:rPr>
          <w:rFonts w:ascii="Arial" w:hAnsi="Arial" w:cs="Arial"/>
          <w:b/>
          <w:sz w:val="20"/>
          <w:szCs w:val="20"/>
        </w:rPr>
        <w:t>:</w:t>
      </w: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White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Black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Hispanic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Asian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Other</w:t>
      </w:r>
    </w:p>
    <w:p w:rsidR="00621519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6D95" w:rsidRPr="002A6D95" w:rsidRDefault="002A6D95" w:rsidP="002A6D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Maternal Transport:</w:t>
      </w:r>
    </w:p>
    <w:p w:rsidR="002A6D95" w:rsidRPr="002A6D95" w:rsidRDefault="002A6D95" w:rsidP="002A6D95">
      <w:pPr>
        <w:rPr>
          <w:rFonts w:ascii="Arial" w:hAnsi="Arial" w:cs="Arial"/>
          <w:sz w:val="20"/>
          <w:szCs w:val="20"/>
        </w:rPr>
      </w:pPr>
      <w:r w:rsidRPr="002A6D95">
        <w:rPr>
          <w:rFonts w:ascii="Arial" w:hAnsi="Arial" w:cs="Arial"/>
          <w:sz w:val="20"/>
          <w:szCs w:val="20"/>
        </w:rPr>
        <w:t xml:space="preserve">Transport In? </w:t>
      </w:r>
      <w:r w:rsidRPr="002A6D95">
        <w:rPr>
          <w:rFonts w:ascii="Arial" w:hAnsi="Arial" w:cs="Arial"/>
          <w:sz w:val="20"/>
          <w:szCs w:val="20"/>
        </w:rPr>
        <w:sym w:font="Wingdings" w:char="F0A8"/>
      </w:r>
      <w:r w:rsidRPr="002A6D95">
        <w:rPr>
          <w:rFonts w:ascii="Arial" w:hAnsi="Arial" w:cs="Arial"/>
          <w:sz w:val="20"/>
          <w:szCs w:val="20"/>
        </w:rPr>
        <w:t xml:space="preserve"> YES</w:t>
      </w:r>
      <w:r w:rsidRPr="002A6D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D95">
        <w:rPr>
          <w:rFonts w:ascii="Arial" w:hAnsi="Arial" w:cs="Arial"/>
          <w:sz w:val="20"/>
          <w:szCs w:val="20"/>
        </w:rPr>
        <w:sym w:font="Wingdings" w:char="F0A8"/>
      </w:r>
      <w:r w:rsidRPr="002A6D95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D95">
        <w:rPr>
          <w:rFonts w:ascii="Arial" w:hAnsi="Arial" w:cs="Arial"/>
          <w:sz w:val="20"/>
          <w:szCs w:val="20"/>
        </w:rPr>
        <w:t>Date:__________</w:t>
      </w:r>
    </w:p>
    <w:p w:rsidR="002A6D95" w:rsidRPr="002A6D95" w:rsidRDefault="002A6D95" w:rsidP="002A6D95">
      <w:pPr>
        <w:rPr>
          <w:rFonts w:ascii="Arial" w:hAnsi="Arial" w:cs="Arial"/>
          <w:sz w:val="20"/>
          <w:szCs w:val="20"/>
        </w:rPr>
      </w:pPr>
      <w:r w:rsidRPr="002A6D95">
        <w:rPr>
          <w:rFonts w:ascii="Arial" w:hAnsi="Arial" w:cs="Arial"/>
          <w:sz w:val="20"/>
          <w:szCs w:val="20"/>
        </w:rPr>
        <w:t xml:space="preserve">Transport Out? </w:t>
      </w:r>
      <w:r w:rsidRPr="002A6D95">
        <w:rPr>
          <w:rFonts w:ascii="Arial" w:hAnsi="Arial" w:cs="Arial"/>
          <w:sz w:val="20"/>
          <w:szCs w:val="20"/>
        </w:rPr>
        <w:sym w:font="Wingdings" w:char="F0A8"/>
      </w:r>
      <w:r w:rsidRPr="002A6D95">
        <w:rPr>
          <w:rFonts w:ascii="Arial" w:hAnsi="Arial" w:cs="Arial"/>
          <w:sz w:val="20"/>
          <w:szCs w:val="20"/>
        </w:rPr>
        <w:t xml:space="preserve"> YES</w:t>
      </w:r>
      <w:r w:rsidRPr="002A6D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D95">
        <w:rPr>
          <w:rFonts w:ascii="Arial" w:hAnsi="Arial" w:cs="Arial"/>
          <w:sz w:val="20"/>
          <w:szCs w:val="20"/>
        </w:rPr>
        <w:sym w:font="Wingdings" w:char="F0A8"/>
      </w:r>
      <w:r w:rsidRPr="002A6D95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D95">
        <w:rPr>
          <w:rFonts w:ascii="Arial" w:hAnsi="Arial" w:cs="Arial"/>
          <w:sz w:val="20"/>
          <w:szCs w:val="20"/>
        </w:rPr>
        <w:t>Date:__________</w:t>
      </w:r>
    </w:p>
    <w:p w:rsidR="002A6D95" w:rsidRPr="00F07720" w:rsidRDefault="002A6D95" w:rsidP="006215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1519" w:rsidRDefault="00621519" w:rsidP="006215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7720">
        <w:rPr>
          <w:rFonts w:ascii="Arial" w:hAnsi="Arial" w:cs="Arial"/>
          <w:b/>
          <w:sz w:val="20"/>
          <w:szCs w:val="20"/>
          <w:u w:val="single"/>
        </w:rPr>
        <w:t>PROCESS MEASURE (P2) Discharge Management</w:t>
      </w:r>
    </w:p>
    <w:p w:rsidR="00621519" w:rsidRPr="00F07720" w:rsidRDefault="00621519" w:rsidP="006215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21519" w:rsidRDefault="00621519" w:rsidP="00621519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b/>
          <w:sz w:val="20"/>
          <w:szCs w:val="20"/>
        </w:rPr>
        <w:t xml:space="preserve">Discharge Education: </w:t>
      </w:r>
      <w:r w:rsidRPr="00F07720">
        <w:rPr>
          <w:rFonts w:ascii="Arial" w:hAnsi="Arial" w:cs="Arial"/>
          <w:sz w:val="20"/>
          <w:szCs w:val="20"/>
        </w:rPr>
        <w:t xml:space="preserve">Education materials about preeclampsia given? </w:t>
      </w:r>
    </w:p>
    <w:p w:rsidR="00621519" w:rsidRDefault="00621519" w:rsidP="0062151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YES 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NO</w:t>
      </w:r>
    </w:p>
    <w:p w:rsidR="00621519" w:rsidRPr="00F07720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1519" w:rsidRPr="00F07720" w:rsidRDefault="00621519" w:rsidP="00621519">
      <w:pPr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F07720">
        <w:rPr>
          <w:rFonts w:ascii="Arial" w:hAnsi="Arial" w:cs="Arial"/>
          <w:b/>
          <w:sz w:val="20"/>
          <w:szCs w:val="20"/>
        </w:rPr>
        <w:t xml:space="preserve">Discharge Management: </w:t>
      </w:r>
      <w:r w:rsidRPr="00F07720">
        <w:rPr>
          <w:rFonts w:ascii="Arial" w:hAnsi="Arial" w:cs="Arial"/>
          <w:sz w:val="20"/>
          <w:szCs w:val="20"/>
        </w:rPr>
        <w:t>Follow-up app</w:t>
      </w:r>
      <w:r>
        <w:rPr>
          <w:rFonts w:ascii="Arial" w:hAnsi="Arial" w:cs="Arial"/>
          <w:sz w:val="20"/>
          <w:szCs w:val="20"/>
        </w:rPr>
        <w:t>ointment</w:t>
      </w:r>
      <w:r w:rsidRPr="00F07720">
        <w:rPr>
          <w:rFonts w:ascii="Arial" w:hAnsi="Arial" w:cs="Arial"/>
          <w:sz w:val="20"/>
          <w:szCs w:val="20"/>
        </w:rPr>
        <w:t xml:space="preserve"> scheduled within 3-10 days</w:t>
      </w:r>
    </w:p>
    <w:p w:rsidR="00621519" w:rsidRDefault="00621519" w:rsidP="006215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t>(for all women with any severe range hypertension/preeclampsia)</w:t>
      </w:r>
    </w:p>
    <w:p w:rsidR="00621519" w:rsidRPr="00F07720" w:rsidRDefault="00621519" w:rsidP="00621519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YES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NO</w:t>
      </w:r>
    </w:p>
    <w:p w:rsidR="00621519" w:rsidRPr="00F07720" w:rsidRDefault="00621519" w:rsidP="0062151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t>Was patient discharged on meds?</w:t>
      </w:r>
    </w:p>
    <w:p w:rsidR="00621519" w:rsidRPr="00F07720" w:rsidRDefault="00621519" w:rsidP="0062151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YES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NO </w:t>
      </w:r>
    </w:p>
    <w:p w:rsidR="00621519" w:rsidRPr="00F07720" w:rsidRDefault="00621519" w:rsidP="0062151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b/>
          <w:i/>
          <w:sz w:val="20"/>
          <w:szCs w:val="20"/>
        </w:rPr>
        <w:t>If YES:</w:t>
      </w:r>
      <w:r w:rsidRPr="00F07720">
        <w:rPr>
          <w:rFonts w:ascii="Arial" w:hAnsi="Arial" w:cs="Arial"/>
          <w:sz w:val="20"/>
          <w:szCs w:val="20"/>
        </w:rPr>
        <w:t xml:space="preserve"> Was follow up appointment scheduled in &lt;72 hours?</w:t>
      </w:r>
    </w:p>
    <w:p w:rsidR="00621519" w:rsidRDefault="00621519" w:rsidP="0062151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YES</w:t>
      </w:r>
      <w:r w:rsidRPr="00F07720">
        <w:rPr>
          <w:rFonts w:ascii="Arial" w:hAnsi="Arial" w:cs="Arial"/>
          <w:sz w:val="20"/>
          <w:szCs w:val="20"/>
        </w:rPr>
        <w:tab/>
      </w:r>
      <w:r w:rsidRPr="00F07720">
        <w:rPr>
          <w:rFonts w:ascii="Arial" w:hAnsi="Arial" w:cs="Arial"/>
          <w:sz w:val="20"/>
          <w:szCs w:val="20"/>
        </w:rPr>
        <w:sym w:font="Wingdings" w:char="F0A8"/>
      </w:r>
      <w:r w:rsidRPr="00F07720">
        <w:rPr>
          <w:rFonts w:ascii="Arial" w:hAnsi="Arial" w:cs="Arial"/>
          <w:sz w:val="20"/>
          <w:szCs w:val="20"/>
        </w:rPr>
        <w:t xml:space="preserve"> NO</w:t>
      </w:r>
    </w:p>
    <w:p w:rsidR="00621519" w:rsidRPr="00F07720" w:rsidRDefault="00621519" w:rsidP="00621519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621519" w:rsidRPr="00F07720" w:rsidRDefault="00621519" w:rsidP="006215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07720">
        <w:rPr>
          <w:rFonts w:ascii="Arial" w:hAnsi="Arial" w:cs="Arial"/>
          <w:b/>
          <w:i/>
          <w:sz w:val="20"/>
          <w:szCs w:val="20"/>
        </w:rPr>
        <w:t>COMMENTS about Medical Management, Monitoring, Discharge</w:t>
      </w:r>
      <w:r>
        <w:rPr>
          <w:rFonts w:ascii="Arial" w:hAnsi="Arial" w:cs="Arial"/>
          <w:b/>
          <w:sz w:val="20"/>
          <w:szCs w:val="20"/>
        </w:rPr>
        <w:t>:</w:t>
      </w:r>
    </w:p>
    <w:p w:rsidR="00621519" w:rsidRPr="00175F68" w:rsidRDefault="00621519" w:rsidP="006215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15F0" w:rsidRPr="005F15B2" w:rsidRDefault="007F15F0" w:rsidP="00175F6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F15F0" w:rsidRPr="005F15B2" w:rsidSect="00175F68">
      <w:headerReference w:type="default" r:id="rId9"/>
      <w:footerReference w:type="default" r:id="rId10"/>
      <w:pgSz w:w="12240" w:h="15840"/>
      <w:pgMar w:top="720" w:right="432" w:bottom="720" w:left="432" w:header="115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68" w:rsidRDefault="00175F68" w:rsidP="00175F68">
      <w:pPr>
        <w:spacing w:after="0" w:line="240" w:lineRule="auto"/>
      </w:pPr>
      <w:r>
        <w:separator/>
      </w:r>
    </w:p>
  </w:endnote>
  <w:endnote w:type="continuationSeparator" w:id="0">
    <w:p w:rsidR="00175F68" w:rsidRDefault="00175F68" w:rsidP="0017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68" w:rsidRPr="00175F68" w:rsidRDefault="00175F68" w:rsidP="00175F68">
    <w:pPr>
      <w:pStyle w:val="Footer"/>
      <w:pBdr>
        <w:top w:val="single" w:sz="18" w:space="1" w:color="004990"/>
      </w:pBdr>
      <w:rPr>
        <w:rFonts w:ascii="Arial" w:hAnsi="Arial" w:cs="Arial"/>
        <w:sz w:val="20"/>
        <w:szCs w:val="20"/>
      </w:rPr>
    </w:pPr>
    <w:r w:rsidRPr="00175F68">
      <w:rPr>
        <w:rFonts w:ascii="Arial" w:hAnsi="Arial" w:cs="Arial"/>
        <w:sz w:val="20"/>
        <w:szCs w:val="20"/>
      </w:rPr>
      <w:t xml:space="preserve">ILPQC </w:t>
    </w:r>
    <w:r>
      <w:rPr>
        <w:rFonts w:ascii="Arial" w:hAnsi="Arial" w:cs="Arial"/>
        <w:sz w:val="20"/>
        <w:szCs w:val="20"/>
      </w:rPr>
      <w:t>DATA FORM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</w:t>
    </w:r>
    <w:r w:rsidRPr="00175F68">
      <w:rPr>
        <w:rFonts w:ascii="Arial" w:hAnsi="Arial" w:cs="Arial"/>
        <w:sz w:val="20"/>
        <w:szCs w:val="20"/>
      </w:rPr>
      <w:t xml:space="preserve"> Adapted from CMQCC’s Preeclampsia: Debrief and Chart Review Tool</w:t>
    </w:r>
  </w:p>
  <w:p w:rsidR="00175F68" w:rsidRPr="00175F68" w:rsidRDefault="00E23651" w:rsidP="00175F6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(Modified 4/26</w:t>
    </w:r>
    <w:r w:rsidR="00175F68" w:rsidRPr="00175F68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6</w:t>
    </w:r>
    <w:r w:rsidR="00175F68" w:rsidRPr="00175F68">
      <w:rPr>
        <w:rFonts w:ascii="Arial" w:hAnsi="Arial" w:cs="Arial"/>
        <w:sz w:val="20"/>
        <w:szCs w:val="20"/>
      </w:rPr>
      <w:t>)</w:t>
    </w:r>
  </w:p>
  <w:p w:rsidR="00175F68" w:rsidRPr="00175F68" w:rsidRDefault="00175F68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68" w:rsidRPr="00175F68" w:rsidRDefault="00175F68" w:rsidP="00175F68">
    <w:pPr>
      <w:pStyle w:val="Footer"/>
      <w:pBdr>
        <w:top w:val="single" w:sz="18" w:space="1" w:color="004990"/>
      </w:pBdr>
      <w:rPr>
        <w:rFonts w:ascii="Arial" w:hAnsi="Arial" w:cs="Arial"/>
        <w:sz w:val="20"/>
        <w:szCs w:val="20"/>
      </w:rPr>
    </w:pPr>
    <w:r w:rsidRPr="00175F68">
      <w:rPr>
        <w:rFonts w:ascii="Arial" w:hAnsi="Arial" w:cs="Arial"/>
        <w:sz w:val="20"/>
        <w:szCs w:val="20"/>
      </w:rPr>
      <w:t xml:space="preserve">ILPQC </w:t>
    </w:r>
    <w:r>
      <w:rPr>
        <w:rFonts w:ascii="Arial" w:hAnsi="Arial" w:cs="Arial"/>
        <w:sz w:val="20"/>
        <w:szCs w:val="20"/>
      </w:rPr>
      <w:t>DATA FORM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</w:t>
    </w:r>
    <w:r w:rsidRPr="00175F68">
      <w:rPr>
        <w:rFonts w:ascii="Arial" w:hAnsi="Arial" w:cs="Arial"/>
        <w:sz w:val="20"/>
        <w:szCs w:val="20"/>
      </w:rPr>
      <w:t xml:space="preserve"> Adapted from CMQCC’s Preeclampsia: Debrief and Chart Review Tool</w:t>
    </w:r>
  </w:p>
  <w:p w:rsidR="00175F68" w:rsidRPr="00175F68" w:rsidRDefault="00E23651" w:rsidP="00175F6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(Modified 4/26/16</w:t>
    </w:r>
    <w:r w:rsidR="00175F68" w:rsidRPr="00175F68">
      <w:rPr>
        <w:rFonts w:ascii="Arial" w:hAnsi="Arial" w:cs="Arial"/>
        <w:sz w:val="20"/>
        <w:szCs w:val="20"/>
      </w:rPr>
      <w:t>)</w:t>
    </w:r>
  </w:p>
  <w:p w:rsidR="00175F68" w:rsidRPr="00175F68" w:rsidRDefault="00175F68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68" w:rsidRDefault="00175F68" w:rsidP="00175F68">
      <w:pPr>
        <w:spacing w:after="0" w:line="240" w:lineRule="auto"/>
      </w:pPr>
      <w:r>
        <w:separator/>
      </w:r>
    </w:p>
  </w:footnote>
  <w:footnote w:type="continuationSeparator" w:id="0">
    <w:p w:rsidR="00175F68" w:rsidRDefault="00175F68" w:rsidP="0017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68" w:rsidRPr="00175F68" w:rsidRDefault="00905FF4" w:rsidP="00175F68">
    <w:pPr>
      <w:pStyle w:val="Header"/>
      <w:pBdr>
        <w:bottom w:val="single" w:sz="18" w:space="1" w:color="004990"/>
      </w:pBdr>
      <w:jc w:val="center"/>
      <w:rPr>
        <w:rFonts w:ascii="Arial" w:hAnsi="Arial" w:cs="Arial"/>
        <w:b/>
        <w:sz w:val="24"/>
        <w:szCs w:val="24"/>
      </w:rPr>
    </w:pPr>
    <w:r w:rsidRPr="00905F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4338" type="#_x0000_t202" style="position:absolute;left:0;text-align:left;margin-left:365.9pt;margin-top:-42.85pt;width:211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p4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" stroked="f">
          <v:textbox>
            <w:txbxContent>
              <w:p w:rsidR="00175F68" w:rsidRPr="00175F68" w:rsidRDefault="00175F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175F68">
                  <w:rPr>
                    <w:rFonts w:ascii="Arial" w:hAnsi="Arial" w:cs="Arial"/>
                    <w:sz w:val="20"/>
                    <w:szCs w:val="20"/>
                  </w:rPr>
                  <w:t>REDC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ap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Hospital ID: __________________</w:t>
                </w:r>
              </w:p>
            </w:txbxContent>
          </v:textbox>
        </v:shape>
      </w:pict>
    </w:r>
    <w:r w:rsidR="00175F68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5758180</wp:posOffset>
          </wp:positionH>
          <wp:positionV relativeFrom="paragraph">
            <wp:posOffset>-299720</wp:posOffset>
          </wp:positionV>
          <wp:extent cx="1481455" cy="4330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F68">
      <w:rPr>
        <w:rFonts w:ascii="Arial Narrow" w:hAnsi="Arial Narrow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-509270</wp:posOffset>
          </wp:positionV>
          <wp:extent cx="1371600" cy="686435"/>
          <wp:effectExtent l="0" t="0" r="0" b="0"/>
          <wp:wrapSquare wrapText="bothSides"/>
          <wp:docPr id="2" name="Picture 2" descr="S:\Nurse_OBS\FR1USER\Borders\ILPQC\IllinoisPQC_logo_PMS280+IL-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Nurse_OBS\FR1USER\Borders\ILPQC\IllinoisPQC_logo_PMS280+IL-t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5F68">
      <w:rPr>
        <w:rFonts w:ascii="Arial" w:hAnsi="Arial" w:cs="Arial"/>
        <w:b/>
        <w:sz w:val="24"/>
        <w:szCs w:val="24"/>
      </w:rPr>
      <w:t>SEVERE HYPERTENSION DATA FORM</w:t>
    </w:r>
    <w:r w:rsidR="003307D9">
      <w:rPr>
        <w:rFonts w:ascii="Arial" w:hAnsi="Arial" w:cs="Arial"/>
        <w:b/>
        <w:sz w:val="24"/>
        <w:szCs w:val="24"/>
      </w:rPr>
      <w:t>: BEDSIDE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F68" w:rsidRPr="00175F68" w:rsidRDefault="00E23651" w:rsidP="00175F68">
    <w:pPr>
      <w:pStyle w:val="Header"/>
      <w:pBdr>
        <w:bottom w:val="single" w:sz="18" w:space="1" w:color="004990"/>
      </w:pBd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5821045</wp:posOffset>
          </wp:positionH>
          <wp:positionV relativeFrom="paragraph">
            <wp:posOffset>-307975</wp:posOffset>
          </wp:positionV>
          <wp:extent cx="1481455" cy="433070"/>
          <wp:effectExtent l="0" t="0" r="4445" b="508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5FF4" w:rsidRPr="00905F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left:0;text-align:left;margin-left:365.9pt;margin-top:-49.6pt;width:211.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tOhA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" stroked="f">
          <v:textbox>
            <w:txbxContent>
              <w:p w:rsidR="00175F68" w:rsidRPr="00175F68" w:rsidRDefault="00175F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175F68">
                  <w:rPr>
                    <w:rFonts w:ascii="Arial" w:hAnsi="Arial" w:cs="Arial"/>
                    <w:sz w:val="20"/>
                    <w:szCs w:val="20"/>
                  </w:rPr>
                  <w:t>REDC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ap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Hospital ID: __________________</w:t>
                </w:r>
              </w:p>
            </w:txbxContent>
          </v:textbox>
        </v:shape>
      </w:pict>
    </w:r>
    <w:r w:rsidR="00175F68">
      <w:rPr>
        <w:rFonts w:ascii="Arial Narrow" w:hAnsi="Arial Narrow"/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-509270</wp:posOffset>
          </wp:positionV>
          <wp:extent cx="1371600" cy="686435"/>
          <wp:effectExtent l="0" t="0" r="0" b="0"/>
          <wp:wrapSquare wrapText="bothSides"/>
          <wp:docPr id="13" name="Picture 13" descr="S:\Nurse_OBS\FR1USER\Borders\ILPQC\IllinoisPQC_logo_PMS280+IL-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Nurse_OBS\FR1USER\Borders\ILPQC\IllinoisPQC_logo_PMS280+IL-t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5F68">
      <w:rPr>
        <w:rFonts w:ascii="Arial" w:hAnsi="Arial" w:cs="Arial"/>
        <w:b/>
        <w:sz w:val="24"/>
        <w:szCs w:val="24"/>
      </w:rPr>
      <w:t>SEVERE HYPERTENSION DATA FORM</w:t>
    </w:r>
    <w:r w:rsidR="003307D9">
      <w:rPr>
        <w:rFonts w:ascii="Arial" w:hAnsi="Arial" w:cs="Arial"/>
        <w:b/>
        <w:sz w:val="24"/>
        <w:szCs w:val="24"/>
      </w:rPr>
      <w:t xml:space="preserve">: </w:t>
    </w:r>
    <w:r>
      <w:rPr>
        <w:rFonts w:ascii="Arial" w:hAnsi="Arial" w:cs="Arial"/>
        <w:b/>
        <w:sz w:val="24"/>
        <w:szCs w:val="24"/>
      </w:rPr>
      <w:t>CHART ABSTRACT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CA"/>
    <w:multiLevelType w:val="hybridMultilevel"/>
    <w:tmpl w:val="3E2C98F2"/>
    <w:lvl w:ilvl="0" w:tplc="0B2CE4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hdrShapeDefaults>
    <o:shapedefaults v:ext="edit" spidmax="14341">
      <o:colormenu v:ext="edit" stroke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75F68"/>
    <w:rsid w:val="00046785"/>
    <w:rsid w:val="00175F68"/>
    <w:rsid w:val="002A6D95"/>
    <w:rsid w:val="003307D9"/>
    <w:rsid w:val="005575A7"/>
    <w:rsid w:val="005F15B2"/>
    <w:rsid w:val="005F4E59"/>
    <w:rsid w:val="00621519"/>
    <w:rsid w:val="0077484A"/>
    <w:rsid w:val="007F15F0"/>
    <w:rsid w:val="00905FF4"/>
    <w:rsid w:val="009711C0"/>
    <w:rsid w:val="00BA5987"/>
    <w:rsid w:val="00E23651"/>
    <w:rsid w:val="00F35F0A"/>
    <w:rsid w:val="00FA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F68"/>
  </w:style>
  <w:style w:type="paragraph" w:styleId="Footer">
    <w:name w:val="footer"/>
    <w:basedOn w:val="Normal"/>
    <w:link w:val="FooterChar"/>
    <w:uiPriority w:val="99"/>
    <w:unhideWhenUsed/>
    <w:rsid w:val="0017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F68"/>
  </w:style>
  <w:style w:type="paragraph" w:styleId="BalloonText">
    <w:name w:val="Balloon Text"/>
    <w:basedOn w:val="Normal"/>
    <w:link w:val="BalloonTextChar"/>
    <w:uiPriority w:val="99"/>
    <w:semiHidden/>
    <w:unhideWhenUsed/>
    <w:rsid w:val="001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F6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F68"/>
  </w:style>
  <w:style w:type="paragraph" w:styleId="Footer">
    <w:name w:val="footer"/>
    <w:basedOn w:val="Normal"/>
    <w:link w:val="FooterChar"/>
    <w:uiPriority w:val="99"/>
    <w:unhideWhenUsed/>
    <w:rsid w:val="0017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F68"/>
  </w:style>
  <w:style w:type="paragraph" w:styleId="BalloonText">
    <w:name w:val="Balloon Text"/>
    <w:basedOn w:val="Normal"/>
    <w:link w:val="BalloonTextChar"/>
    <w:uiPriority w:val="99"/>
    <w:semiHidden/>
    <w:unhideWhenUsed/>
    <w:rsid w:val="001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F6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 Systems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Katelynne Finnegan</dc:creator>
  <cp:lastModifiedBy>Katelynne Finnegan</cp:lastModifiedBy>
  <cp:revision>2</cp:revision>
  <dcterms:created xsi:type="dcterms:W3CDTF">2016-05-02T20:32:00Z</dcterms:created>
  <dcterms:modified xsi:type="dcterms:W3CDTF">2016-05-02T20:32:00Z</dcterms:modified>
</cp:coreProperties>
</file>