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11B73" w14:textId="630D5224" w:rsidR="00AD562E" w:rsidRPr="00625D22" w:rsidRDefault="00AD562E" w:rsidP="00625D22">
      <w:pPr>
        <w:spacing w:line="240" w:lineRule="auto"/>
        <w:jc w:val="center"/>
        <w:rPr>
          <w:rFonts w:cs="Times New Roman"/>
        </w:rPr>
      </w:pPr>
      <w:r w:rsidRPr="00625D22">
        <w:rPr>
          <w:rFonts w:cs="Times New Roman"/>
          <w:noProof/>
        </w:rPr>
        <w:drawing>
          <wp:inline distT="0" distB="0" distL="0" distR="0" wp14:anchorId="11152911" wp14:editId="73D5198F">
            <wp:extent cx="2134375" cy="701047"/>
            <wp:effectExtent l="0" t="0" r="0" b="381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75" cy="70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5B25E" w14:textId="6B88F363" w:rsidR="00AD562E" w:rsidRPr="00625D22" w:rsidRDefault="00AD562E" w:rsidP="00625D2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25D22">
        <w:rPr>
          <w:rFonts w:cs="Times New Roman"/>
          <w:b/>
          <w:sz w:val="24"/>
          <w:szCs w:val="24"/>
        </w:rPr>
        <w:t>Antenatal Corticosteroid Treatment (ACT) Quality Improvement Initiative</w:t>
      </w:r>
    </w:p>
    <w:p w14:paraId="58318D33" w14:textId="437976B1" w:rsidR="004646C4" w:rsidRPr="00C333A3" w:rsidRDefault="004646C4" w:rsidP="00A977D2">
      <w:pPr>
        <w:spacing w:line="240" w:lineRule="auto"/>
        <w:rPr>
          <w:rFonts w:cs="Times New Roman"/>
          <w:u w:val="single"/>
        </w:rPr>
      </w:pPr>
      <w:r w:rsidRPr="00625D22">
        <w:rPr>
          <w:rFonts w:cs="Times New Roman"/>
          <w:b/>
        </w:rPr>
        <w:t>Background</w:t>
      </w:r>
    </w:p>
    <w:p w14:paraId="0002B0B4" w14:textId="3692D178" w:rsidR="004646C4" w:rsidRPr="0071063D" w:rsidRDefault="004646C4" w:rsidP="00A977D2">
      <w:pPr>
        <w:spacing w:line="240" w:lineRule="auto"/>
      </w:pPr>
      <w:r w:rsidRPr="004646C4">
        <w:rPr>
          <w:rFonts w:cs="Times New Roman"/>
        </w:rPr>
        <w:t>Antenatal corticosteroid</w:t>
      </w:r>
      <w:r w:rsidR="00CD0518">
        <w:rPr>
          <w:rFonts w:cs="Times New Roman"/>
        </w:rPr>
        <w:t xml:space="preserve"> treatment (ACT)</w:t>
      </w:r>
      <w:r w:rsidRPr="004646C4">
        <w:rPr>
          <w:rFonts w:cs="Times New Roman"/>
        </w:rPr>
        <w:t xml:space="preserve"> </w:t>
      </w:r>
      <w:r w:rsidR="00CD0518">
        <w:rPr>
          <w:rFonts w:cs="Times New Roman"/>
        </w:rPr>
        <w:t>is</w:t>
      </w:r>
      <w:r w:rsidRPr="004646C4">
        <w:rPr>
          <w:rFonts w:cs="Times New Roman"/>
        </w:rPr>
        <w:t xml:space="preserve"> recommended for all pregnant women </w:t>
      </w:r>
      <w:r w:rsidR="00AD562E" w:rsidRPr="004646C4">
        <w:rPr>
          <w:rFonts w:cs="Times New Roman"/>
        </w:rPr>
        <w:t xml:space="preserve">who are at risk of preterm delivery </w:t>
      </w:r>
      <w:r w:rsidRPr="004646C4">
        <w:rPr>
          <w:rFonts w:cs="Times New Roman"/>
        </w:rPr>
        <w:t>between 2</w:t>
      </w:r>
      <w:r w:rsidR="00AD562E">
        <w:rPr>
          <w:rFonts w:cs="Times New Roman"/>
        </w:rPr>
        <w:t>3</w:t>
      </w:r>
      <w:r w:rsidRPr="004646C4">
        <w:rPr>
          <w:rFonts w:cs="Times New Roman"/>
        </w:rPr>
        <w:t xml:space="preserve"> </w:t>
      </w:r>
      <w:r w:rsidR="00CD0518">
        <w:rPr>
          <w:rFonts w:cs="Times New Roman"/>
        </w:rPr>
        <w:t>and</w:t>
      </w:r>
      <w:r w:rsidR="00AD562E">
        <w:rPr>
          <w:rFonts w:cs="Times New Roman"/>
        </w:rPr>
        <w:t xml:space="preserve"> </w:t>
      </w:r>
      <w:r w:rsidR="00CD0518">
        <w:rPr>
          <w:rFonts w:cs="Times New Roman"/>
        </w:rPr>
        <w:t xml:space="preserve">less than </w:t>
      </w:r>
      <w:r w:rsidRPr="004646C4">
        <w:rPr>
          <w:rFonts w:cs="Times New Roman"/>
        </w:rPr>
        <w:t>3</w:t>
      </w:r>
      <w:r w:rsidR="00CD0518">
        <w:rPr>
          <w:rFonts w:cs="Times New Roman"/>
        </w:rPr>
        <w:t>4</w:t>
      </w:r>
      <w:r w:rsidRPr="004646C4">
        <w:rPr>
          <w:rFonts w:cs="Times New Roman"/>
        </w:rPr>
        <w:t xml:space="preserve"> </w:t>
      </w:r>
      <w:r w:rsidR="00CD0518">
        <w:rPr>
          <w:rFonts w:cs="Times New Roman"/>
        </w:rPr>
        <w:t xml:space="preserve">completed </w:t>
      </w:r>
      <w:r w:rsidRPr="004646C4">
        <w:rPr>
          <w:rFonts w:cs="Times New Roman"/>
        </w:rPr>
        <w:t xml:space="preserve">weeks </w:t>
      </w:r>
      <w:r w:rsidR="00CD0518">
        <w:rPr>
          <w:rFonts w:cs="Times New Roman"/>
        </w:rPr>
        <w:t xml:space="preserve">of </w:t>
      </w:r>
      <w:r w:rsidRPr="004646C4">
        <w:rPr>
          <w:rFonts w:cs="Times New Roman"/>
        </w:rPr>
        <w:t xml:space="preserve">gestation in order to reduce </w:t>
      </w:r>
      <w:r w:rsidR="00D16AD9">
        <w:rPr>
          <w:rFonts w:cs="Times New Roman"/>
        </w:rPr>
        <w:t xml:space="preserve">the </w:t>
      </w:r>
      <w:r w:rsidRPr="004646C4">
        <w:rPr>
          <w:rFonts w:cs="Times New Roman"/>
        </w:rPr>
        <w:t>morbid</w:t>
      </w:r>
      <w:r w:rsidR="00CD0518">
        <w:rPr>
          <w:rFonts w:cs="Times New Roman"/>
        </w:rPr>
        <w:t xml:space="preserve">ity and </w:t>
      </w:r>
      <w:r w:rsidR="00CD0518" w:rsidRPr="0071063D">
        <w:rPr>
          <w:rFonts w:cs="Times New Roman"/>
        </w:rPr>
        <w:t xml:space="preserve">mortality </w:t>
      </w:r>
      <w:r w:rsidR="00C94BDD" w:rsidRPr="0071063D">
        <w:rPr>
          <w:rFonts w:cs="Times New Roman"/>
        </w:rPr>
        <w:t xml:space="preserve">risks </w:t>
      </w:r>
      <w:r w:rsidR="00CD0518" w:rsidRPr="0071063D">
        <w:rPr>
          <w:rFonts w:cs="Times New Roman"/>
        </w:rPr>
        <w:t>due to prematurity</w:t>
      </w:r>
      <w:r w:rsidRPr="0071063D">
        <w:rPr>
          <w:rFonts w:cs="Times New Roman"/>
        </w:rPr>
        <w:t xml:space="preserve">. </w:t>
      </w:r>
      <w:r w:rsidR="00D222DF" w:rsidRPr="0071063D">
        <w:rPr>
          <w:rFonts w:cs="Times New Roman"/>
        </w:rPr>
        <w:t xml:space="preserve">According to the American College of Obstetricians and </w:t>
      </w:r>
      <w:r w:rsidR="00D222DF" w:rsidRPr="00694F00">
        <w:rPr>
          <w:rFonts w:cs="Times New Roman"/>
        </w:rPr>
        <w:t>Gynecologists</w:t>
      </w:r>
      <w:r w:rsidR="00694F00" w:rsidRPr="00694F00">
        <w:rPr>
          <w:rFonts w:cs="Times New Roman"/>
        </w:rPr>
        <w:t xml:space="preserve"> </w:t>
      </w:r>
      <w:r w:rsidR="00D222DF" w:rsidRPr="00694F00">
        <w:rPr>
          <w:rFonts w:cs="Times New Roman"/>
        </w:rPr>
        <w:t>t</w:t>
      </w:r>
      <w:r w:rsidRPr="00694F00">
        <w:rPr>
          <w:rFonts w:cs="Times New Roman"/>
        </w:rPr>
        <w:t>he</w:t>
      </w:r>
      <w:r w:rsidRPr="0071063D">
        <w:rPr>
          <w:rFonts w:cs="Times New Roman"/>
        </w:rPr>
        <w:t xml:space="preserve"> optimal </w:t>
      </w:r>
      <w:r w:rsidR="00AD562E" w:rsidRPr="0071063D">
        <w:rPr>
          <w:rFonts w:cs="Times New Roman"/>
        </w:rPr>
        <w:t xml:space="preserve">therapeutic </w:t>
      </w:r>
      <w:r w:rsidRPr="0071063D">
        <w:rPr>
          <w:rFonts w:cs="Times New Roman"/>
        </w:rPr>
        <w:t xml:space="preserve">window for </w:t>
      </w:r>
      <w:r w:rsidR="00A41D58" w:rsidRPr="0071063D">
        <w:rPr>
          <w:rFonts w:cs="Times New Roman"/>
        </w:rPr>
        <w:t>receiving ACT</w:t>
      </w:r>
      <w:r w:rsidR="007914B3" w:rsidRPr="0071063D">
        <w:rPr>
          <w:rFonts w:cs="Times New Roman"/>
        </w:rPr>
        <w:t xml:space="preserve"> is </w:t>
      </w:r>
      <w:r w:rsidRPr="0071063D">
        <w:rPr>
          <w:rFonts w:cs="Times New Roman"/>
        </w:rPr>
        <w:t>4</w:t>
      </w:r>
      <w:r w:rsidR="007914B3" w:rsidRPr="0071063D">
        <w:rPr>
          <w:rFonts w:cs="Times New Roman"/>
        </w:rPr>
        <w:t>8</w:t>
      </w:r>
      <w:r w:rsidRPr="0071063D">
        <w:rPr>
          <w:rFonts w:cs="Times New Roman"/>
        </w:rPr>
        <w:t xml:space="preserve"> hours</w:t>
      </w:r>
      <w:r w:rsidR="00CD0518" w:rsidRPr="0071063D">
        <w:rPr>
          <w:rFonts w:cs="Times New Roman"/>
        </w:rPr>
        <w:t xml:space="preserve"> to</w:t>
      </w:r>
      <w:r w:rsidRPr="0071063D">
        <w:rPr>
          <w:rFonts w:cs="Times New Roman"/>
        </w:rPr>
        <w:t xml:space="preserve"> </w:t>
      </w:r>
      <w:r w:rsidR="007914B3" w:rsidRPr="0071063D">
        <w:rPr>
          <w:rFonts w:cs="Times New Roman"/>
        </w:rPr>
        <w:t>seven</w:t>
      </w:r>
      <w:r w:rsidRPr="0071063D">
        <w:rPr>
          <w:rFonts w:cs="Times New Roman"/>
        </w:rPr>
        <w:t xml:space="preserve"> days prior to delivery</w:t>
      </w:r>
      <w:r w:rsidR="00AD562E" w:rsidRPr="0071063D">
        <w:rPr>
          <w:rFonts w:cs="Times New Roman"/>
        </w:rPr>
        <w:t>. However</w:t>
      </w:r>
      <w:r w:rsidRPr="0071063D">
        <w:rPr>
          <w:rFonts w:cs="Times New Roman"/>
        </w:rPr>
        <w:t xml:space="preserve">, </w:t>
      </w:r>
      <w:r w:rsidR="007914B3" w:rsidRPr="0071063D">
        <w:rPr>
          <w:rFonts w:cs="Times New Roman"/>
        </w:rPr>
        <w:t>not all</w:t>
      </w:r>
      <w:r w:rsidR="00CD0518" w:rsidRPr="0071063D">
        <w:rPr>
          <w:rFonts w:cs="Times New Roman"/>
        </w:rPr>
        <w:t xml:space="preserve"> pregnant women </w:t>
      </w:r>
      <w:r w:rsidR="007914B3" w:rsidRPr="0071063D">
        <w:rPr>
          <w:rFonts w:cs="Times New Roman"/>
        </w:rPr>
        <w:t xml:space="preserve">at risk of preterm birth </w:t>
      </w:r>
      <w:r w:rsidR="00CD0518" w:rsidRPr="0071063D">
        <w:rPr>
          <w:rFonts w:cs="Times New Roman"/>
        </w:rPr>
        <w:t>are receiving ACT</w:t>
      </w:r>
      <w:r w:rsidR="00CA1580" w:rsidRPr="0071063D">
        <w:rPr>
          <w:rFonts w:cs="Times New Roman"/>
        </w:rPr>
        <w:t>, or if given,</w:t>
      </w:r>
      <w:r w:rsidR="00CD0518" w:rsidRPr="0071063D">
        <w:rPr>
          <w:rFonts w:cs="Times New Roman"/>
        </w:rPr>
        <w:t xml:space="preserve"> </w:t>
      </w:r>
      <w:r w:rsidR="00CA1580" w:rsidRPr="0071063D">
        <w:rPr>
          <w:rFonts w:cs="Times New Roman"/>
        </w:rPr>
        <w:t xml:space="preserve">are </w:t>
      </w:r>
      <w:r w:rsidR="00A41D58" w:rsidRPr="0071063D">
        <w:rPr>
          <w:rFonts w:cs="Times New Roman"/>
        </w:rPr>
        <w:t xml:space="preserve">not receiving </w:t>
      </w:r>
      <w:r w:rsidR="0001241F" w:rsidRPr="0071063D">
        <w:rPr>
          <w:rFonts w:cs="Times New Roman"/>
        </w:rPr>
        <w:t xml:space="preserve">ACT </w:t>
      </w:r>
      <w:r w:rsidR="00CD0518" w:rsidRPr="0071063D">
        <w:rPr>
          <w:rFonts w:cs="Times New Roman"/>
        </w:rPr>
        <w:t>in th</w:t>
      </w:r>
      <w:r w:rsidR="00C94BDD" w:rsidRPr="0071063D">
        <w:rPr>
          <w:rFonts w:cs="Times New Roman"/>
        </w:rPr>
        <w:t>is</w:t>
      </w:r>
      <w:r w:rsidR="00CD0518" w:rsidRPr="0071063D">
        <w:rPr>
          <w:rFonts w:cs="Times New Roman"/>
        </w:rPr>
        <w:t xml:space="preserve"> </w:t>
      </w:r>
      <w:r w:rsidR="00D16AD9" w:rsidRPr="0071063D">
        <w:rPr>
          <w:rFonts w:cs="Times New Roman"/>
        </w:rPr>
        <w:t xml:space="preserve">optimal </w:t>
      </w:r>
      <w:r w:rsidRPr="0071063D">
        <w:rPr>
          <w:rFonts w:cs="Times New Roman"/>
        </w:rPr>
        <w:t xml:space="preserve">window. </w:t>
      </w:r>
      <w:r w:rsidR="00A41D58" w:rsidRPr="0071063D">
        <w:rPr>
          <w:rFonts w:cs="Times New Roman"/>
        </w:rPr>
        <w:t xml:space="preserve">The </w:t>
      </w:r>
      <w:r w:rsidR="00375C18" w:rsidRPr="0071063D">
        <w:rPr>
          <w:rFonts w:cs="Times New Roman"/>
        </w:rPr>
        <w:t xml:space="preserve">March of Dimes </w:t>
      </w:r>
      <w:r w:rsidR="00A41D58" w:rsidRPr="0071063D">
        <w:rPr>
          <w:rFonts w:cs="Times New Roman"/>
        </w:rPr>
        <w:t>Big 5</w:t>
      </w:r>
      <w:r w:rsidR="00375C18" w:rsidRPr="0071063D">
        <w:rPr>
          <w:rFonts w:cs="Times New Roman"/>
        </w:rPr>
        <w:t xml:space="preserve"> </w:t>
      </w:r>
      <w:r w:rsidR="008B36B1" w:rsidRPr="0071063D">
        <w:rPr>
          <w:rFonts w:cs="Times New Roman"/>
        </w:rPr>
        <w:t xml:space="preserve">State </w:t>
      </w:r>
      <w:r w:rsidR="00375C18" w:rsidRPr="0071063D">
        <w:rPr>
          <w:rFonts w:cs="Times New Roman"/>
        </w:rPr>
        <w:t>Perinatal Collaborative</w:t>
      </w:r>
      <w:r w:rsidR="00CA1580" w:rsidRPr="0071063D">
        <w:rPr>
          <w:rFonts w:cs="Times New Roman"/>
        </w:rPr>
        <w:t>—</w:t>
      </w:r>
      <w:r w:rsidR="00375C18" w:rsidRPr="0071063D">
        <w:rPr>
          <w:rFonts w:cs="Times New Roman"/>
        </w:rPr>
        <w:t>a</w:t>
      </w:r>
      <w:r w:rsidR="00CA1580" w:rsidRPr="0071063D">
        <w:rPr>
          <w:rFonts w:cs="Times New Roman"/>
        </w:rPr>
        <w:t xml:space="preserve"> </w:t>
      </w:r>
      <w:r w:rsidR="00375C18" w:rsidRPr="0071063D">
        <w:rPr>
          <w:rFonts w:cs="Times New Roman"/>
        </w:rPr>
        <w:t xml:space="preserve">five state </w:t>
      </w:r>
      <w:r w:rsidR="005B2F83" w:rsidRPr="0071063D">
        <w:rPr>
          <w:rFonts w:cs="Times New Roman"/>
        </w:rPr>
        <w:t xml:space="preserve">team </w:t>
      </w:r>
      <w:r w:rsidR="00623090" w:rsidRPr="0071063D">
        <w:rPr>
          <w:rFonts w:cs="Times New Roman"/>
        </w:rPr>
        <w:t xml:space="preserve">quality improvement </w:t>
      </w:r>
      <w:r w:rsidR="00375C18" w:rsidRPr="0071063D">
        <w:rPr>
          <w:rFonts w:cs="Times New Roman"/>
        </w:rPr>
        <w:t>effort</w:t>
      </w:r>
      <w:r w:rsidR="005B2F83" w:rsidRPr="0071063D">
        <w:rPr>
          <w:rFonts w:cs="Times New Roman"/>
        </w:rPr>
        <w:t xml:space="preserve"> including California, Florida, Illinois, New York and Texas</w:t>
      </w:r>
      <w:r w:rsidR="00CA1580" w:rsidRPr="0071063D">
        <w:rPr>
          <w:rFonts w:cs="Times New Roman"/>
        </w:rPr>
        <w:t xml:space="preserve">—decided to focus on improving hospital ACT </w:t>
      </w:r>
      <w:r w:rsidR="00AE2132" w:rsidRPr="0071063D">
        <w:rPr>
          <w:rFonts w:cs="Times New Roman"/>
        </w:rPr>
        <w:t>practices</w:t>
      </w:r>
      <w:r w:rsidR="00CA1580" w:rsidRPr="0071063D">
        <w:rPr>
          <w:rFonts w:cs="Times New Roman"/>
        </w:rPr>
        <w:t xml:space="preserve"> and reducing the variation in ACT use among participating hospitals</w:t>
      </w:r>
      <w:r w:rsidR="00A41D58" w:rsidRPr="0071063D">
        <w:rPr>
          <w:rFonts w:cs="Times New Roman"/>
        </w:rPr>
        <w:t xml:space="preserve">.  </w:t>
      </w:r>
      <w:bookmarkStart w:id="0" w:name="_GoBack"/>
      <w:bookmarkEnd w:id="0"/>
    </w:p>
    <w:p w14:paraId="02418E56" w14:textId="5209E82A" w:rsidR="004646C4" w:rsidRPr="0071063D" w:rsidRDefault="00CD0518" w:rsidP="00A977D2">
      <w:pPr>
        <w:spacing w:line="240" w:lineRule="atLeast"/>
        <w:rPr>
          <w:rFonts w:cs="Times New Roman"/>
          <w:b/>
        </w:rPr>
      </w:pPr>
      <w:r w:rsidRPr="0071063D">
        <w:rPr>
          <w:rFonts w:cs="Times New Roman"/>
          <w:b/>
        </w:rPr>
        <w:t xml:space="preserve">ACT </w:t>
      </w:r>
      <w:r w:rsidR="004646C4" w:rsidRPr="0071063D">
        <w:rPr>
          <w:rFonts w:cs="Times New Roman"/>
          <w:b/>
        </w:rPr>
        <w:t>Initiative</w:t>
      </w:r>
    </w:p>
    <w:p w14:paraId="6C0D0090" w14:textId="4F98BD9E" w:rsidR="004C07B3" w:rsidRDefault="00A41D58" w:rsidP="00A977D2">
      <w:pPr>
        <w:spacing w:line="240" w:lineRule="atLeast"/>
        <w:rPr>
          <w:rFonts w:cs="Times New Roman"/>
        </w:rPr>
      </w:pPr>
      <w:r w:rsidRPr="0071063D">
        <w:rPr>
          <w:rFonts w:cs="Times New Roman"/>
        </w:rPr>
        <w:t xml:space="preserve">The ACT initiative goals were </w:t>
      </w:r>
      <w:r w:rsidR="0094791A" w:rsidRPr="0071063D">
        <w:rPr>
          <w:rFonts w:cs="Times New Roman"/>
        </w:rPr>
        <w:t xml:space="preserve">that </w:t>
      </w:r>
      <w:r w:rsidRPr="0071063D">
        <w:rPr>
          <w:rFonts w:cs="Times New Roman"/>
        </w:rPr>
        <w:t>90% of participating hospital</w:t>
      </w:r>
      <w:r w:rsidR="00E67976" w:rsidRPr="0071063D">
        <w:rPr>
          <w:rFonts w:cs="Times New Roman"/>
        </w:rPr>
        <w:t>s</w:t>
      </w:r>
      <w:r w:rsidRPr="0071063D">
        <w:rPr>
          <w:rFonts w:cs="Times New Roman"/>
        </w:rPr>
        <w:t xml:space="preserve"> administer ACT to 95% of eligible mothers and </w:t>
      </w:r>
      <w:r w:rsidR="0094791A" w:rsidRPr="0071063D">
        <w:rPr>
          <w:rFonts w:cs="Times New Roman"/>
        </w:rPr>
        <w:t xml:space="preserve">that </w:t>
      </w:r>
      <w:r w:rsidRPr="0071063D">
        <w:rPr>
          <w:rFonts w:cs="Times New Roman"/>
        </w:rPr>
        <w:t>60 to 70% of th</w:t>
      </w:r>
      <w:r w:rsidR="0094791A" w:rsidRPr="0071063D">
        <w:rPr>
          <w:rFonts w:cs="Times New Roman"/>
        </w:rPr>
        <w:t>e</w:t>
      </w:r>
      <w:r w:rsidRPr="0071063D">
        <w:rPr>
          <w:rFonts w:cs="Times New Roman"/>
        </w:rPr>
        <w:t xml:space="preserve">se </w:t>
      </w:r>
      <w:r w:rsidR="00C24DFA" w:rsidRPr="0071063D">
        <w:rPr>
          <w:rFonts w:cs="Times New Roman"/>
        </w:rPr>
        <w:t>mothers</w:t>
      </w:r>
      <w:r w:rsidRPr="0071063D">
        <w:rPr>
          <w:rFonts w:cs="Times New Roman"/>
        </w:rPr>
        <w:t xml:space="preserve"> receiv</w:t>
      </w:r>
      <w:r w:rsidR="00C24DFA" w:rsidRPr="0071063D">
        <w:rPr>
          <w:rFonts w:cs="Times New Roman"/>
        </w:rPr>
        <w:t>e</w:t>
      </w:r>
      <w:r w:rsidR="007914B3" w:rsidRPr="0071063D">
        <w:rPr>
          <w:rFonts w:cs="Times New Roman"/>
        </w:rPr>
        <w:t xml:space="preserve"> ACT </w:t>
      </w:r>
      <w:r w:rsidR="0081304C" w:rsidRPr="0071063D">
        <w:rPr>
          <w:rFonts w:cs="Times New Roman"/>
        </w:rPr>
        <w:t xml:space="preserve">with a slightly broader window of </w:t>
      </w:r>
      <w:r w:rsidR="007914B3" w:rsidRPr="0071063D">
        <w:rPr>
          <w:rFonts w:cs="Times New Roman"/>
        </w:rPr>
        <w:t>24 hours</w:t>
      </w:r>
      <w:r w:rsidR="007914B3">
        <w:rPr>
          <w:rFonts w:cs="Times New Roman"/>
        </w:rPr>
        <w:t xml:space="preserve"> to seven days before delivery</w:t>
      </w:r>
      <w:r>
        <w:rPr>
          <w:rFonts w:cs="Times New Roman"/>
        </w:rPr>
        <w:t xml:space="preserve">. </w:t>
      </w:r>
      <w:r w:rsidR="004873BB">
        <w:rPr>
          <w:rFonts w:cs="Times New Roman"/>
        </w:rPr>
        <w:t xml:space="preserve">The initiative focused on </w:t>
      </w:r>
      <w:r w:rsidR="00487E9D">
        <w:rPr>
          <w:rFonts w:cs="Times New Roman"/>
        </w:rPr>
        <w:t>the following seven strategies</w:t>
      </w:r>
      <w:r w:rsidR="004873BB">
        <w:rPr>
          <w:rFonts w:cs="Times New Roman"/>
        </w:rPr>
        <w:t xml:space="preserve">: </w:t>
      </w:r>
      <w:r w:rsidR="00487E9D">
        <w:rPr>
          <w:rFonts w:cs="Times New Roman"/>
        </w:rPr>
        <w:t>s</w:t>
      </w:r>
      <w:r w:rsidR="00487E9D" w:rsidRPr="004646C4">
        <w:rPr>
          <w:rFonts w:cs="Times New Roman"/>
        </w:rPr>
        <w:t>tandardiz</w:t>
      </w:r>
      <w:r w:rsidR="00487E9D">
        <w:rPr>
          <w:rFonts w:cs="Times New Roman"/>
        </w:rPr>
        <w:t xml:space="preserve">ing preterm labor and imminent delivery </w:t>
      </w:r>
      <w:r w:rsidR="00487E9D" w:rsidRPr="004646C4">
        <w:rPr>
          <w:rFonts w:cs="Times New Roman"/>
        </w:rPr>
        <w:t>assessment</w:t>
      </w:r>
      <w:r w:rsidR="00487E9D">
        <w:rPr>
          <w:rFonts w:cs="Times New Roman"/>
        </w:rPr>
        <w:t xml:space="preserve">, </w:t>
      </w:r>
      <w:r w:rsidR="00487E9D">
        <w:t>i</w:t>
      </w:r>
      <w:r w:rsidR="00487E9D" w:rsidRPr="004C07B3">
        <w:rPr>
          <w:rFonts w:cs="Times New Roman"/>
        </w:rPr>
        <w:t>ncreas</w:t>
      </w:r>
      <w:r w:rsidR="00487E9D">
        <w:rPr>
          <w:rFonts w:cs="Times New Roman"/>
        </w:rPr>
        <w:t>ing</w:t>
      </w:r>
      <w:r w:rsidR="00487E9D" w:rsidRPr="004C07B3">
        <w:rPr>
          <w:rFonts w:cs="Times New Roman"/>
        </w:rPr>
        <w:t xml:space="preserve"> </w:t>
      </w:r>
      <w:r w:rsidR="00487E9D">
        <w:rPr>
          <w:rFonts w:cs="Times New Roman"/>
        </w:rPr>
        <w:t xml:space="preserve">the </w:t>
      </w:r>
      <w:r w:rsidR="00487E9D" w:rsidRPr="004C07B3">
        <w:rPr>
          <w:rFonts w:cs="Times New Roman"/>
        </w:rPr>
        <w:t>understanding and timing of ACT administration</w:t>
      </w:r>
      <w:r w:rsidR="00487E9D">
        <w:rPr>
          <w:rFonts w:cs="Times New Roman"/>
        </w:rPr>
        <w:t>, e</w:t>
      </w:r>
      <w:r w:rsidR="00487E9D" w:rsidRPr="004646C4">
        <w:rPr>
          <w:rFonts w:cs="Times New Roman"/>
        </w:rPr>
        <w:t>nsur</w:t>
      </w:r>
      <w:r w:rsidR="00487E9D">
        <w:rPr>
          <w:rFonts w:cs="Times New Roman"/>
        </w:rPr>
        <w:t>ing</w:t>
      </w:r>
      <w:r w:rsidR="00487E9D" w:rsidRPr="004646C4">
        <w:rPr>
          <w:rFonts w:cs="Times New Roman"/>
        </w:rPr>
        <w:t xml:space="preserve"> </w:t>
      </w:r>
      <w:r w:rsidR="00487E9D">
        <w:rPr>
          <w:rFonts w:cs="Times New Roman"/>
        </w:rPr>
        <w:t xml:space="preserve">rapid </w:t>
      </w:r>
      <w:r w:rsidR="00487E9D" w:rsidRPr="004646C4">
        <w:rPr>
          <w:rFonts w:cs="Times New Roman"/>
        </w:rPr>
        <w:t>availability of ACT</w:t>
      </w:r>
      <w:r w:rsidR="00487E9D">
        <w:rPr>
          <w:rFonts w:cs="Times New Roman"/>
        </w:rPr>
        <w:t xml:space="preserve">, </w:t>
      </w:r>
      <w:r w:rsidR="00487E9D" w:rsidRPr="004646C4">
        <w:rPr>
          <w:rFonts w:cs="Times New Roman"/>
        </w:rPr>
        <w:t>document</w:t>
      </w:r>
      <w:r w:rsidR="00487E9D">
        <w:rPr>
          <w:rFonts w:cs="Times New Roman"/>
        </w:rPr>
        <w:t>ing</w:t>
      </w:r>
      <w:r w:rsidR="00487E9D" w:rsidRPr="004646C4">
        <w:rPr>
          <w:rFonts w:cs="Times New Roman"/>
        </w:rPr>
        <w:t xml:space="preserve"> </w:t>
      </w:r>
      <w:r w:rsidR="00487E9D">
        <w:rPr>
          <w:rFonts w:cs="Times New Roman"/>
        </w:rPr>
        <w:t xml:space="preserve">and verifying </w:t>
      </w:r>
      <w:r w:rsidR="00487E9D" w:rsidRPr="004646C4">
        <w:rPr>
          <w:rFonts w:cs="Times New Roman"/>
        </w:rPr>
        <w:t xml:space="preserve">ACT </w:t>
      </w:r>
      <w:r w:rsidR="00487E9D">
        <w:rPr>
          <w:rFonts w:cs="Times New Roman"/>
        </w:rPr>
        <w:t xml:space="preserve">administration </w:t>
      </w:r>
      <w:r w:rsidR="00487E9D" w:rsidRPr="004646C4">
        <w:rPr>
          <w:rFonts w:cs="Times New Roman"/>
        </w:rPr>
        <w:t>for maternal transports</w:t>
      </w:r>
      <w:r w:rsidR="00487E9D">
        <w:rPr>
          <w:rFonts w:cs="Times New Roman"/>
        </w:rPr>
        <w:t xml:space="preserve">, integrating ACT orders and </w:t>
      </w:r>
      <w:r w:rsidR="00487E9D" w:rsidRPr="004646C4">
        <w:rPr>
          <w:rFonts w:cs="Times New Roman"/>
        </w:rPr>
        <w:t xml:space="preserve">documentation </w:t>
      </w:r>
      <w:r w:rsidR="00487E9D">
        <w:rPr>
          <w:rFonts w:cs="Times New Roman"/>
        </w:rPr>
        <w:t>in the electronic health record, providing ACT patient education tools</w:t>
      </w:r>
      <w:r w:rsidR="008B36B1">
        <w:rPr>
          <w:rFonts w:cs="Times New Roman"/>
        </w:rPr>
        <w:t>,</w:t>
      </w:r>
      <w:r w:rsidR="00487E9D">
        <w:rPr>
          <w:rFonts w:cs="Times New Roman"/>
        </w:rPr>
        <w:t xml:space="preserve"> and promoting the use of </w:t>
      </w:r>
      <w:r w:rsidR="001F1BF8">
        <w:rPr>
          <w:rFonts w:cs="Times New Roman"/>
        </w:rPr>
        <w:t xml:space="preserve">a </w:t>
      </w:r>
      <w:r w:rsidR="00487E9D">
        <w:rPr>
          <w:rFonts w:cs="Times New Roman"/>
        </w:rPr>
        <w:t xml:space="preserve">maternal passport to document </w:t>
      </w:r>
      <w:r w:rsidR="00487E9D" w:rsidRPr="004646C4">
        <w:rPr>
          <w:rFonts w:cs="Times New Roman"/>
        </w:rPr>
        <w:t>ACT administration</w:t>
      </w:r>
      <w:r w:rsidR="00487E9D">
        <w:rPr>
          <w:rFonts w:cs="Times New Roman"/>
        </w:rPr>
        <w:t xml:space="preserve">. </w:t>
      </w:r>
      <w:r>
        <w:rPr>
          <w:rFonts w:cs="Times New Roman"/>
        </w:rPr>
        <w:t>After recruitment, 5</w:t>
      </w:r>
      <w:r w:rsidR="00A85FDB">
        <w:rPr>
          <w:rFonts w:cs="Times New Roman"/>
        </w:rPr>
        <w:t>3</w:t>
      </w:r>
      <w:r>
        <w:rPr>
          <w:rFonts w:cs="Times New Roman"/>
        </w:rPr>
        <w:t xml:space="preserve"> </w:t>
      </w:r>
      <w:r w:rsidR="0001241F">
        <w:rPr>
          <w:rFonts w:cs="Times New Roman"/>
        </w:rPr>
        <w:t>h</w:t>
      </w:r>
      <w:r w:rsidR="00574673">
        <w:rPr>
          <w:rFonts w:cs="Times New Roman"/>
        </w:rPr>
        <w:t>ospitals</w:t>
      </w:r>
      <w:r>
        <w:rPr>
          <w:rFonts w:cs="Times New Roman"/>
        </w:rPr>
        <w:t xml:space="preserve"> agreed to participate in the initiative. </w:t>
      </w:r>
      <w:r w:rsidR="00CA1580">
        <w:rPr>
          <w:rFonts w:cs="Times New Roman"/>
        </w:rPr>
        <w:t>Fourteen</w:t>
      </w:r>
      <w:r w:rsidR="00A85FDB">
        <w:rPr>
          <w:rFonts w:cs="Times New Roman"/>
        </w:rPr>
        <w:t xml:space="preserve"> h</w:t>
      </w:r>
      <w:r w:rsidR="00574673">
        <w:rPr>
          <w:rFonts w:cs="Times New Roman"/>
        </w:rPr>
        <w:t>ospitals</w:t>
      </w:r>
      <w:r w:rsidR="00C24DFA">
        <w:rPr>
          <w:rFonts w:cs="Times New Roman"/>
        </w:rPr>
        <w:t xml:space="preserve"> withdrew </w:t>
      </w:r>
      <w:r w:rsidR="00F82D86">
        <w:rPr>
          <w:rFonts w:cs="Times New Roman"/>
        </w:rPr>
        <w:t xml:space="preserve">in the early stages </w:t>
      </w:r>
      <w:r w:rsidR="00C24DFA">
        <w:rPr>
          <w:rFonts w:cs="Times New Roman"/>
        </w:rPr>
        <w:t xml:space="preserve">because of contract </w:t>
      </w:r>
      <w:r w:rsidR="00E67976">
        <w:rPr>
          <w:rFonts w:cs="Times New Roman"/>
        </w:rPr>
        <w:t xml:space="preserve">and data sharing </w:t>
      </w:r>
      <w:r w:rsidR="00C24DFA">
        <w:rPr>
          <w:rFonts w:cs="Times New Roman"/>
        </w:rPr>
        <w:t>difficulties</w:t>
      </w:r>
      <w:r w:rsidR="00E67976">
        <w:rPr>
          <w:rFonts w:cs="Times New Roman"/>
        </w:rPr>
        <w:t xml:space="preserve"> leaving a total of 39 participating hospitals</w:t>
      </w:r>
      <w:r w:rsidR="004873BB">
        <w:rPr>
          <w:rFonts w:cs="Times New Roman"/>
        </w:rPr>
        <w:t xml:space="preserve">. </w:t>
      </w:r>
    </w:p>
    <w:p w14:paraId="3EB1B840" w14:textId="457F26A7" w:rsidR="004C07B3" w:rsidRPr="00A977D2" w:rsidRDefault="00A47EAF" w:rsidP="00A977D2">
      <w:pPr>
        <w:spacing w:line="240" w:lineRule="atLeast"/>
        <w:rPr>
          <w:rFonts w:cs="Times New Roman"/>
        </w:rPr>
      </w:pPr>
      <w:r>
        <w:t>H</w:t>
      </w:r>
      <w:r w:rsidR="004C07B3">
        <w:t xml:space="preserve">ospitals </w:t>
      </w:r>
      <w:r w:rsidR="0094791A">
        <w:t xml:space="preserve">began their ACT </w:t>
      </w:r>
      <w:r w:rsidR="00F82D86">
        <w:t xml:space="preserve">initiative </w:t>
      </w:r>
      <w:r w:rsidR="0094791A">
        <w:t xml:space="preserve">preparation </w:t>
      </w:r>
      <w:r w:rsidR="004C07B3">
        <w:t xml:space="preserve">in </w:t>
      </w:r>
      <w:r w:rsidR="00CA1580">
        <w:t>F</w:t>
      </w:r>
      <w:r w:rsidR="00574673">
        <w:t>all</w:t>
      </w:r>
      <w:r w:rsidR="0016045B">
        <w:t xml:space="preserve"> </w:t>
      </w:r>
      <w:r w:rsidR="004C07B3">
        <w:t>2015</w:t>
      </w:r>
      <w:r>
        <w:t xml:space="preserve">, </w:t>
      </w:r>
      <w:r w:rsidR="004C07B3">
        <w:t xml:space="preserve">committed to </w:t>
      </w:r>
      <w:r w:rsidR="00CA1580">
        <w:t>launching their</w:t>
      </w:r>
      <w:r w:rsidR="004C07B3">
        <w:t xml:space="preserve"> </w:t>
      </w:r>
      <w:r w:rsidR="0094791A">
        <w:t>quality</w:t>
      </w:r>
      <w:r w:rsidR="004C07B3">
        <w:t xml:space="preserve"> improvements </w:t>
      </w:r>
      <w:r w:rsidR="0094791A">
        <w:t>efforts</w:t>
      </w:r>
      <w:r w:rsidR="004C07B3">
        <w:t xml:space="preserve"> by January 1, 2016</w:t>
      </w:r>
      <w:r>
        <w:t>, and completed their joint participation by February 28, 2017</w:t>
      </w:r>
      <w:r w:rsidR="004C07B3">
        <w:t xml:space="preserve">. Monthly ACT webinars and technical assistance calls were conducted throughout the project to </w:t>
      </w:r>
      <w:r w:rsidR="0001241F">
        <w:t xml:space="preserve">promote shared learning and quality improvement </w:t>
      </w:r>
      <w:r w:rsidR="00D16AD9">
        <w:t>practices</w:t>
      </w:r>
      <w:r w:rsidR="0001241F">
        <w:t xml:space="preserve"> and to </w:t>
      </w:r>
      <w:r w:rsidR="004C07B3">
        <w:t xml:space="preserve">support hospitals with implementing </w:t>
      </w:r>
      <w:r w:rsidR="00E67976">
        <w:t xml:space="preserve">the </w:t>
      </w:r>
      <w:r w:rsidR="00087B75">
        <w:t xml:space="preserve">ACT </w:t>
      </w:r>
      <w:r w:rsidR="0094791A">
        <w:t xml:space="preserve">quality improvement </w:t>
      </w:r>
      <w:r w:rsidR="004C07B3">
        <w:t>bundle</w:t>
      </w:r>
      <w:r w:rsidR="00375C18">
        <w:t xml:space="preserve"> and tools</w:t>
      </w:r>
      <w:r w:rsidR="00087B75">
        <w:t xml:space="preserve"> developed specifically for the initiative</w:t>
      </w:r>
      <w:r w:rsidR="0001241F">
        <w:t xml:space="preserve">. </w:t>
      </w:r>
    </w:p>
    <w:p w14:paraId="4CA7AE7F" w14:textId="66F768EC" w:rsidR="00C333A3" w:rsidRPr="00625D22" w:rsidRDefault="00C333A3" w:rsidP="00C333A3">
      <w:pPr>
        <w:rPr>
          <w:b/>
        </w:rPr>
      </w:pPr>
      <w:r w:rsidRPr="00625D22">
        <w:rPr>
          <w:b/>
        </w:rPr>
        <w:t>Evaluation</w:t>
      </w:r>
      <w:r w:rsidR="00CD0518" w:rsidRPr="00625D22">
        <w:rPr>
          <w:b/>
        </w:rPr>
        <w:t xml:space="preserve"> </w:t>
      </w:r>
      <w:r w:rsidRPr="00625D22">
        <w:rPr>
          <w:b/>
        </w:rPr>
        <w:t>Methodology</w:t>
      </w:r>
    </w:p>
    <w:p w14:paraId="4943F081" w14:textId="7C0CC470" w:rsidR="00DE33BB" w:rsidRPr="00625D22" w:rsidRDefault="0099740F" w:rsidP="00C333A3">
      <w:r>
        <w:t>To evaluate the initiative, t</w:t>
      </w:r>
      <w:r w:rsidR="00DE33BB">
        <w:t>he Big 5 Implementation team developed pre</w:t>
      </w:r>
      <w:r w:rsidR="00576308">
        <w:t>- and post-</w:t>
      </w:r>
      <w:r w:rsidR="00DE33BB">
        <w:t xml:space="preserve">implementation surveys to assess hospital </w:t>
      </w:r>
      <w:r>
        <w:t xml:space="preserve">baseline information on ACT related policies and practices and their </w:t>
      </w:r>
      <w:r w:rsidR="00DE33BB">
        <w:t>readiness for implementation</w:t>
      </w:r>
      <w:r>
        <w:t>,</w:t>
      </w:r>
      <w:r w:rsidR="00DE33BB">
        <w:t xml:space="preserve"> and </w:t>
      </w:r>
      <w:r w:rsidR="00576308">
        <w:t xml:space="preserve">to </w:t>
      </w:r>
      <w:r w:rsidR="00EE599A">
        <w:t>evaluate</w:t>
      </w:r>
      <w:r w:rsidR="00576308">
        <w:t xml:space="preserve"> </w:t>
      </w:r>
      <w:r>
        <w:t xml:space="preserve">their </w:t>
      </w:r>
      <w:r w:rsidR="00F82D86">
        <w:t xml:space="preserve">initiative </w:t>
      </w:r>
      <w:r w:rsidR="00576308">
        <w:t xml:space="preserve">progress </w:t>
      </w:r>
      <w:r w:rsidR="00747F6A">
        <w:t xml:space="preserve">towards implementing the seven strategies </w:t>
      </w:r>
      <w:r>
        <w:t>and impact</w:t>
      </w:r>
      <w:r w:rsidR="00576308">
        <w:t xml:space="preserve">. </w:t>
      </w:r>
      <w:r w:rsidR="00EE599A">
        <w:t>The survey</w:t>
      </w:r>
      <w:r w:rsidR="0001241F">
        <w:t>s</w:t>
      </w:r>
      <w:r w:rsidR="00EE599A">
        <w:t xml:space="preserve"> </w:t>
      </w:r>
      <w:r>
        <w:t xml:space="preserve">included </w:t>
      </w:r>
      <w:r w:rsidR="00EE599A">
        <w:t xml:space="preserve">questions concerning hospital </w:t>
      </w:r>
      <w:r w:rsidR="0022540E">
        <w:t xml:space="preserve">ACT </w:t>
      </w:r>
      <w:r w:rsidR="00EE599A">
        <w:t xml:space="preserve">administration policies and procedures, </w:t>
      </w:r>
      <w:r w:rsidR="00E67976">
        <w:t xml:space="preserve">preterm labor assessment, </w:t>
      </w:r>
      <w:r w:rsidR="00EE599A">
        <w:t xml:space="preserve">education of clinical staff and patients, transfer processes, and potential barriers to </w:t>
      </w:r>
      <w:r w:rsidR="00905DC3">
        <w:t>ACT administration</w:t>
      </w:r>
      <w:r w:rsidR="00EE599A">
        <w:t xml:space="preserve">. </w:t>
      </w:r>
      <w:r w:rsidR="00905DC3">
        <w:t>P</w:t>
      </w:r>
      <w:r w:rsidR="00556924">
        <w:t xml:space="preserve">roject </w:t>
      </w:r>
      <w:r w:rsidR="00905DC3">
        <w:t xml:space="preserve">hospital </w:t>
      </w:r>
      <w:r w:rsidR="00556924">
        <w:t>lead</w:t>
      </w:r>
      <w:r w:rsidR="00E67976">
        <w:t>s</w:t>
      </w:r>
      <w:r w:rsidR="00556924">
        <w:t xml:space="preserve"> </w:t>
      </w:r>
      <w:r>
        <w:t xml:space="preserve">were invited </w:t>
      </w:r>
      <w:r w:rsidR="0055730C">
        <w:t>to</w:t>
      </w:r>
      <w:r>
        <w:t xml:space="preserve"> submit an</w:t>
      </w:r>
      <w:r w:rsidR="00556924">
        <w:t xml:space="preserve"> electronic survey</w:t>
      </w:r>
      <w:r w:rsidR="0001241F">
        <w:t xml:space="preserve"> after consulting with their </w:t>
      </w:r>
      <w:r w:rsidR="00F82D86">
        <w:t xml:space="preserve">hospital ACT </w:t>
      </w:r>
      <w:r w:rsidR="0001241F">
        <w:t>team</w:t>
      </w:r>
      <w:r w:rsidR="00556924">
        <w:t xml:space="preserve">. </w:t>
      </w:r>
      <w:r w:rsidR="00576308">
        <w:t xml:space="preserve">Survey data were collected using </w:t>
      </w:r>
      <w:r w:rsidR="00EE599A" w:rsidRPr="00EE599A">
        <w:t>Qualtrics Online Survey Software, which is maintained on a secure, HIPAA-compliant server</w:t>
      </w:r>
      <w:r w:rsidR="00EE599A">
        <w:t xml:space="preserve"> at the University of South Florida</w:t>
      </w:r>
      <w:r w:rsidR="00EE599A" w:rsidRPr="00EE599A">
        <w:t xml:space="preserve">. </w:t>
      </w:r>
      <w:r w:rsidR="00E0368D">
        <w:t>In addition, p</w:t>
      </w:r>
      <w:r w:rsidR="00487E9D">
        <w:t xml:space="preserve">articipating hospital teams submitted baseline and </w:t>
      </w:r>
      <w:r w:rsidR="00623090">
        <w:t xml:space="preserve">monthly </w:t>
      </w:r>
      <w:r w:rsidR="00487E9D">
        <w:t>outcome data</w:t>
      </w:r>
      <w:r w:rsidR="00D16AD9">
        <w:t xml:space="preserve"> through a voluntary third party data portal</w:t>
      </w:r>
      <w:r w:rsidR="00487E9D">
        <w:t xml:space="preserve"> </w:t>
      </w:r>
      <w:r w:rsidR="00D16AD9">
        <w:t xml:space="preserve">and reporting system </w:t>
      </w:r>
      <w:r w:rsidR="00E0368D">
        <w:t>by</w:t>
      </w:r>
      <w:r w:rsidR="00487E9D">
        <w:t xml:space="preserve"> abstracting hospital records </w:t>
      </w:r>
      <w:r w:rsidR="00D16AD9">
        <w:t xml:space="preserve">each month </w:t>
      </w:r>
      <w:r w:rsidR="00487E9D">
        <w:t xml:space="preserve">of up to ten preterm deliveries within the designated gestational age range. However, </w:t>
      </w:r>
      <w:r w:rsidR="00D16AD9">
        <w:t>ACT</w:t>
      </w:r>
      <w:r w:rsidR="00487E9D">
        <w:t xml:space="preserve"> outcomes could not be </w:t>
      </w:r>
      <w:r w:rsidR="00E0368D">
        <w:t xml:space="preserve">adequately </w:t>
      </w:r>
      <w:r w:rsidR="00487E9D">
        <w:t xml:space="preserve">evaluated because data system implementation </w:t>
      </w:r>
      <w:r w:rsidR="00E0368D">
        <w:t xml:space="preserve">and </w:t>
      </w:r>
      <w:r w:rsidR="00D16AD9">
        <w:t xml:space="preserve">reporting </w:t>
      </w:r>
      <w:r w:rsidR="007C0CFB">
        <w:t>problems</w:t>
      </w:r>
      <w:r w:rsidR="00E0368D">
        <w:t xml:space="preserve"> </w:t>
      </w:r>
      <w:r w:rsidR="008B36B1">
        <w:t xml:space="preserve">affected </w:t>
      </w:r>
      <w:r w:rsidR="004F4AEA">
        <w:t xml:space="preserve">both </w:t>
      </w:r>
      <w:r w:rsidR="00E0368D">
        <w:t>data quality and reliability.</w:t>
      </w:r>
      <w:r w:rsidR="00487E9D">
        <w:t xml:space="preserve"> </w:t>
      </w:r>
      <w:r w:rsidR="00F82D86">
        <w:t>The ACT Initiative and its evaluation were designated as exempt research by the University of South Florida Institutional Review Board.</w:t>
      </w:r>
    </w:p>
    <w:p w14:paraId="75AB5BA1" w14:textId="77777777" w:rsidR="00D16AD9" w:rsidRDefault="00D16AD9" w:rsidP="00A977D2">
      <w:pPr>
        <w:spacing w:line="240" w:lineRule="auto"/>
        <w:rPr>
          <w:b/>
        </w:rPr>
      </w:pPr>
    </w:p>
    <w:p w14:paraId="421B57B1" w14:textId="18970BC6" w:rsidR="00B80A50" w:rsidRPr="00625D22" w:rsidRDefault="00CD0518" w:rsidP="00A977D2">
      <w:pPr>
        <w:spacing w:line="240" w:lineRule="auto"/>
        <w:rPr>
          <w:b/>
        </w:rPr>
      </w:pPr>
      <w:r w:rsidRPr="005A2AE4">
        <w:rPr>
          <w:b/>
        </w:rPr>
        <w:t>Results</w:t>
      </w:r>
    </w:p>
    <w:p w14:paraId="2189495A" w14:textId="0CDBD387" w:rsidR="00A93DB4" w:rsidRDefault="00AE6F8E" w:rsidP="005A2AE4">
      <w:pPr>
        <w:spacing w:line="240" w:lineRule="auto"/>
        <w:rPr>
          <w:u w:val="single"/>
        </w:rPr>
      </w:pPr>
      <w:r>
        <w:t xml:space="preserve">Of the hospitals that initially enrolled, 48 of </w:t>
      </w:r>
      <w:r w:rsidR="00EC7577">
        <w:t>the</w:t>
      </w:r>
      <w:r w:rsidR="000E0700">
        <w:t xml:space="preserve"> 5</w:t>
      </w:r>
      <w:r w:rsidR="00A85FDB">
        <w:t>3</w:t>
      </w:r>
      <w:r w:rsidR="000E0700">
        <w:t xml:space="preserve"> hos</w:t>
      </w:r>
      <w:r w:rsidR="005C64FC">
        <w:t>p</w:t>
      </w:r>
      <w:r w:rsidR="00A85FDB">
        <w:t xml:space="preserve">itals </w:t>
      </w:r>
      <w:r>
        <w:t>responded to the pre-implementation survey</w:t>
      </w:r>
      <w:r w:rsidR="00A85FDB">
        <w:t xml:space="preserve"> (90.5</w:t>
      </w:r>
      <w:r w:rsidR="005C64FC">
        <w:t>%)</w:t>
      </w:r>
      <w:r w:rsidR="00A85FDB">
        <w:t>. With 1</w:t>
      </w:r>
      <w:r w:rsidR="00F82D86">
        <w:t>4</w:t>
      </w:r>
      <w:r w:rsidR="0022540E">
        <w:t xml:space="preserve"> hospitals withdrawing</w:t>
      </w:r>
      <w:r w:rsidR="00A85FDB">
        <w:t xml:space="preserve"> early in the initiative</w:t>
      </w:r>
      <w:r w:rsidR="005C64FC">
        <w:t xml:space="preserve">, 37 </w:t>
      </w:r>
      <w:r w:rsidR="00F82D86">
        <w:t xml:space="preserve">of the 39 </w:t>
      </w:r>
      <w:r w:rsidR="0055730C">
        <w:t xml:space="preserve">remaining </w:t>
      </w:r>
      <w:r>
        <w:t xml:space="preserve">hospitals </w:t>
      </w:r>
      <w:r w:rsidR="00A85FDB">
        <w:t xml:space="preserve">responded </w:t>
      </w:r>
      <w:r>
        <w:t xml:space="preserve">to </w:t>
      </w:r>
      <w:r w:rsidR="005C64FC">
        <w:t>the posttest (</w:t>
      </w:r>
      <w:r w:rsidR="00F82D86">
        <w:t>94.9</w:t>
      </w:r>
      <w:r w:rsidR="005C64FC">
        <w:t xml:space="preserve">%), and 34 </w:t>
      </w:r>
      <w:r>
        <w:t xml:space="preserve">hospitals </w:t>
      </w:r>
      <w:r w:rsidR="00A85FDB">
        <w:t xml:space="preserve">responded </w:t>
      </w:r>
      <w:r>
        <w:t>to</w:t>
      </w:r>
      <w:r w:rsidR="005C64FC">
        <w:t xml:space="preserve"> both </w:t>
      </w:r>
      <w:r w:rsidR="00A85FDB">
        <w:t>surveys</w:t>
      </w:r>
      <w:r w:rsidR="005C64FC">
        <w:t xml:space="preserve"> (</w:t>
      </w:r>
      <w:r w:rsidR="004F4AEA">
        <w:t>87</w:t>
      </w:r>
      <w:r w:rsidR="000E0700">
        <w:t xml:space="preserve">%). </w:t>
      </w:r>
      <w:r w:rsidR="005B2F83">
        <w:t>Most participa</w:t>
      </w:r>
      <w:r w:rsidR="005C64FC">
        <w:t xml:space="preserve">ting hospitals </w:t>
      </w:r>
      <w:r w:rsidR="005B2F83">
        <w:t xml:space="preserve">had a large delivery volume and received </w:t>
      </w:r>
      <w:r w:rsidR="00F82D86">
        <w:t xml:space="preserve">high risk </w:t>
      </w:r>
      <w:r w:rsidR="005B2F83">
        <w:t xml:space="preserve">mothers transferred from other hospitals. </w:t>
      </w:r>
      <w:r w:rsidR="00E67976">
        <w:t xml:space="preserve">The hospitals served a diverse population of non-Hispanic White (36%), Hispanic (26%), and non-Hispanic Black (24%) mothers. </w:t>
      </w:r>
      <w:r w:rsidR="0022540E">
        <w:t xml:space="preserve">A </w:t>
      </w:r>
      <w:r w:rsidR="005B2F83">
        <w:t>majority of mothers were nulliparous (65%) and on Medicaid (</w:t>
      </w:r>
      <w:r w:rsidR="004A55D7">
        <w:t>51%)</w:t>
      </w:r>
      <w:r w:rsidR="00E67976">
        <w:t>, and t</w:t>
      </w:r>
      <w:r w:rsidR="004A55D7">
        <w:t xml:space="preserve">hey were more likely to be </w:t>
      </w:r>
      <w:r w:rsidR="00E67976">
        <w:t xml:space="preserve">admitted for maternal complications (35%) or preterm labor (33%).  </w:t>
      </w:r>
    </w:p>
    <w:p w14:paraId="354D7066" w14:textId="684EAC12" w:rsidR="00DE33BB" w:rsidRDefault="00A93DB4" w:rsidP="00C333A3">
      <w:r>
        <w:t xml:space="preserve">Participating </w:t>
      </w:r>
      <w:r w:rsidR="00A930C3">
        <w:t xml:space="preserve">hospitals </w:t>
      </w:r>
      <w:r w:rsidR="004A55D7">
        <w:t xml:space="preserve">reported the following ACT </w:t>
      </w:r>
      <w:r w:rsidR="00F82D86">
        <w:t xml:space="preserve">initiative </w:t>
      </w:r>
      <w:r w:rsidR="0004679E">
        <w:t xml:space="preserve">resources </w:t>
      </w:r>
      <w:r w:rsidR="004A55D7">
        <w:t>to be useful:</w:t>
      </w:r>
    </w:p>
    <w:p w14:paraId="1156AD34" w14:textId="2CC0C76C" w:rsidR="00DE33BB" w:rsidRPr="00625D22" w:rsidRDefault="00DE33BB" w:rsidP="00625D22">
      <w:pPr>
        <w:pStyle w:val="ListParagraph"/>
        <w:numPr>
          <w:ilvl w:val="0"/>
          <w:numId w:val="6"/>
        </w:numPr>
        <w:rPr>
          <w:u w:val="single"/>
        </w:rPr>
      </w:pPr>
      <w:r>
        <w:t>Project kickoff event: 70%</w:t>
      </w:r>
      <w:r w:rsidR="004A55D7">
        <w:t>,</w:t>
      </w:r>
    </w:p>
    <w:p w14:paraId="2A32A0E2" w14:textId="44528174" w:rsidR="00DE33BB" w:rsidRPr="00625D22" w:rsidRDefault="00DE33BB" w:rsidP="00625D22">
      <w:pPr>
        <w:pStyle w:val="ListParagraph"/>
        <w:numPr>
          <w:ilvl w:val="0"/>
          <w:numId w:val="6"/>
        </w:numPr>
        <w:rPr>
          <w:u w:val="single"/>
        </w:rPr>
      </w:pPr>
      <w:r>
        <w:t>Grand Rounds/educational slide set on prematurityprevention.org: 66%</w:t>
      </w:r>
      <w:r w:rsidR="004A55D7">
        <w:t>,</w:t>
      </w:r>
    </w:p>
    <w:p w14:paraId="489E137A" w14:textId="3912CC54" w:rsidR="00DE33BB" w:rsidRPr="00625D22" w:rsidRDefault="00DE33BB" w:rsidP="00625D22">
      <w:pPr>
        <w:pStyle w:val="ListParagraph"/>
        <w:numPr>
          <w:ilvl w:val="0"/>
          <w:numId w:val="6"/>
        </w:numPr>
        <w:rPr>
          <w:u w:val="single"/>
        </w:rPr>
      </w:pPr>
      <w:r>
        <w:t>Individual state collaborative calls: 66%</w:t>
      </w:r>
      <w:r w:rsidR="004A55D7">
        <w:t>,</w:t>
      </w:r>
    </w:p>
    <w:p w14:paraId="7EE80887" w14:textId="72889A60" w:rsidR="00DE33BB" w:rsidRPr="00625D22" w:rsidRDefault="00DE33BB" w:rsidP="00625D22">
      <w:pPr>
        <w:pStyle w:val="ListParagraph"/>
        <w:numPr>
          <w:ilvl w:val="0"/>
          <w:numId w:val="6"/>
        </w:numPr>
        <w:rPr>
          <w:u w:val="single"/>
        </w:rPr>
      </w:pPr>
      <w:r>
        <w:t>Maternal transfer forms: 61%</w:t>
      </w:r>
    </w:p>
    <w:p w14:paraId="1CEFCED6" w14:textId="2CDBE0ED" w:rsidR="00826CA4" w:rsidRPr="00DE33BB" w:rsidRDefault="00E67976" w:rsidP="00625D22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Monthly </w:t>
      </w:r>
      <w:r w:rsidR="00DE33BB">
        <w:t xml:space="preserve">Big 5 </w:t>
      </w:r>
      <w:r>
        <w:t xml:space="preserve">ACT Hospital </w:t>
      </w:r>
      <w:r w:rsidR="00DE33BB">
        <w:t>webinars</w:t>
      </w:r>
      <w:r>
        <w:t xml:space="preserve"> focused on </w:t>
      </w:r>
      <w:r w:rsidR="00CA1580">
        <w:t>hospital practice</w:t>
      </w:r>
      <w:r w:rsidR="00DE33BB">
        <w:t>: 58%</w:t>
      </w:r>
      <w:r w:rsidR="004A55D7">
        <w:t>.</w:t>
      </w:r>
    </w:p>
    <w:p w14:paraId="53993887" w14:textId="01B63BEB" w:rsidR="002919DE" w:rsidRDefault="0072569E" w:rsidP="00A930C3">
      <w:r>
        <w:t>Between the pre</w:t>
      </w:r>
      <w:r w:rsidR="008B36B1">
        <w:t>-</w:t>
      </w:r>
      <w:r>
        <w:t xml:space="preserve"> and post</w:t>
      </w:r>
      <w:r w:rsidR="008B36B1">
        <w:t>-</w:t>
      </w:r>
      <w:r>
        <w:t>implementation surveys, h</w:t>
      </w:r>
      <w:r w:rsidR="00BE0ADF">
        <w:t>o</w:t>
      </w:r>
      <w:r w:rsidR="004A55D7">
        <w:t>spital</w:t>
      </w:r>
      <w:r w:rsidR="00574673">
        <w:t>s</w:t>
      </w:r>
      <w:r w:rsidR="004A55D7">
        <w:t xml:space="preserve"> </w:t>
      </w:r>
      <w:r w:rsidR="00BE0ADF">
        <w:t xml:space="preserve">reported </w:t>
      </w:r>
      <w:r w:rsidR="0055730C">
        <w:t xml:space="preserve">a </w:t>
      </w:r>
      <w:r w:rsidR="00BE0ADF">
        <w:t xml:space="preserve">significant </w:t>
      </w:r>
      <w:r w:rsidR="008E67B2">
        <w:t xml:space="preserve">increase </w:t>
      </w:r>
      <w:r w:rsidR="005E3D60">
        <w:t xml:space="preserve">with </w:t>
      </w:r>
      <w:r w:rsidR="00A930C3">
        <w:t xml:space="preserve">having </w:t>
      </w:r>
      <w:r w:rsidR="008E67B2">
        <w:t>a</w:t>
      </w:r>
      <w:r w:rsidR="00610580">
        <w:t xml:space="preserve"> standardized process to assess women for preterm labor a</w:t>
      </w:r>
      <w:r w:rsidR="007914B3">
        <w:t>nd the risk of delivery within seven</w:t>
      </w:r>
      <w:r w:rsidR="00610580">
        <w:t xml:space="preserve"> days</w:t>
      </w:r>
      <w:r w:rsidR="00DD5AE4">
        <w:t>:</w:t>
      </w:r>
      <w:r w:rsidR="008E67B2">
        <w:t xml:space="preserve"> 59% to 88% </w:t>
      </w:r>
      <w:r w:rsidR="005E3D60">
        <w:t xml:space="preserve">of hospitals </w:t>
      </w:r>
      <w:r w:rsidR="003322BF">
        <w:t>(p&lt;0.012</w:t>
      </w:r>
      <w:r w:rsidR="008E67B2">
        <w:t>)</w:t>
      </w:r>
      <w:r w:rsidR="002919DE">
        <w:t xml:space="preserve">. </w:t>
      </w:r>
      <w:r w:rsidR="00A930C3">
        <w:t xml:space="preserve">Although not significant, </w:t>
      </w:r>
      <w:r w:rsidR="00DD5AE4">
        <w:t>hospitals</w:t>
      </w:r>
      <w:r w:rsidR="00A930C3">
        <w:t xml:space="preserve"> also </w:t>
      </w:r>
      <w:r w:rsidR="00DD5AE4">
        <w:t xml:space="preserve">reported the following </w:t>
      </w:r>
      <w:r w:rsidR="00A930C3">
        <w:t>increases: providers prolonging delivery in order to assure ACT administration during the optimal window (47</w:t>
      </w:r>
      <w:r w:rsidR="0055730C">
        <w:t>%</w:t>
      </w:r>
      <w:r w:rsidR="00A930C3">
        <w:t xml:space="preserve"> to 68%), </w:t>
      </w:r>
      <w:r w:rsidR="00DD5AE4">
        <w:t xml:space="preserve">and </w:t>
      </w:r>
      <w:r w:rsidR="00A930C3">
        <w:t>having a standardized ACT doc</w:t>
      </w:r>
      <w:r w:rsidR="00DD5AE4">
        <w:t>umentation process (74</w:t>
      </w:r>
      <w:r w:rsidR="0055730C">
        <w:t>%</w:t>
      </w:r>
      <w:r w:rsidR="00DD5AE4">
        <w:t xml:space="preserve"> to 91%). </w:t>
      </w:r>
    </w:p>
    <w:p w14:paraId="593383C9" w14:textId="0ED4E8D9" w:rsidR="002919DE" w:rsidRDefault="00047349" w:rsidP="005A2AE4">
      <w:r>
        <w:t>S</w:t>
      </w:r>
      <w:r w:rsidR="00B46F3E">
        <w:t xml:space="preserve">everal </w:t>
      </w:r>
      <w:r w:rsidR="0022540E">
        <w:t xml:space="preserve">identified </w:t>
      </w:r>
      <w:r w:rsidR="00DD5AE4">
        <w:t xml:space="preserve">ACT administration </w:t>
      </w:r>
      <w:r w:rsidR="00B46F3E">
        <w:t xml:space="preserve">barriers </w:t>
      </w:r>
      <w:r>
        <w:t xml:space="preserve">were also reported to </w:t>
      </w:r>
      <w:r w:rsidR="00DD5AE4">
        <w:t xml:space="preserve">have </w:t>
      </w:r>
      <w:r>
        <w:t>be</w:t>
      </w:r>
      <w:r w:rsidR="00DD5AE4">
        <w:t>en</w:t>
      </w:r>
      <w:r>
        <w:t xml:space="preserve"> </w:t>
      </w:r>
      <w:r w:rsidR="00FB239C">
        <w:t xml:space="preserve">significantly </w:t>
      </w:r>
      <w:r>
        <w:t>reduced</w:t>
      </w:r>
      <w:r w:rsidR="00BD5572">
        <w:t xml:space="preserve"> </w:t>
      </w:r>
      <w:r w:rsidR="00FB239C">
        <w:t xml:space="preserve">during the </w:t>
      </w:r>
      <w:r w:rsidR="00DD5AE4">
        <w:t>initiative</w:t>
      </w:r>
      <w:r w:rsidR="00845FC5">
        <w:t>:</w:t>
      </w:r>
    </w:p>
    <w:p w14:paraId="0ED92257" w14:textId="7F64BA84" w:rsidR="00845FC5" w:rsidRDefault="003B6F88" w:rsidP="00625D22">
      <w:pPr>
        <w:pStyle w:val="ListParagraph"/>
        <w:numPr>
          <w:ilvl w:val="0"/>
          <w:numId w:val="3"/>
        </w:numPr>
      </w:pPr>
      <w:r>
        <w:t>Lack of s</w:t>
      </w:r>
      <w:r w:rsidR="00764D05">
        <w:t>tandardized ACT hospital protocol</w:t>
      </w:r>
      <w:r w:rsidR="0055730C">
        <w:t>s</w:t>
      </w:r>
      <w:r w:rsidR="00FB239C">
        <w:t>—</w:t>
      </w:r>
      <w:r w:rsidR="001F1BF8">
        <w:t xml:space="preserve">from </w:t>
      </w:r>
      <w:r>
        <w:t>6</w:t>
      </w:r>
      <w:r w:rsidR="00BD5572">
        <w:t>0</w:t>
      </w:r>
      <w:r w:rsidR="0055730C">
        <w:t>%</w:t>
      </w:r>
      <w:r w:rsidR="00FB239C">
        <w:t xml:space="preserve"> </w:t>
      </w:r>
      <w:r w:rsidR="00047349">
        <w:t xml:space="preserve">to </w:t>
      </w:r>
      <w:r>
        <w:t>24</w:t>
      </w:r>
      <w:r w:rsidR="00764D05">
        <w:t>%</w:t>
      </w:r>
      <w:r w:rsidR="00047349">
        <w:t xml:space="preserve"> of hospitals</w:t>
      </w:r>
      <w:r w:rsidR="003322BF">
        <w:t xml:space="preserve"> (p&lt;0.023)</w:t>
      </w:r>
      <w:r w:rsidR="00047349">
        <w:t>.</w:t>
      </w:r>
    </w:p>
    <w:p w14:paraId="64318D8C" w14:textId="1990B5C5" w:rsidR="00764D05" w:rsidRDefault="00764D05" w:rsidP="00625D22">
      <w:pPr>
        <w:pStyle w:val="ListParagraph"/>
        <w:numPr>
          <w:ilvl w:val="0"/>
          <w:numId w:val="3"/>
        </w:numPr>
      </w:pPr>
      <w:r>
        <w:t xml:space="preserve">Lack of </w:t>
      </w:r>
      <w:r w:rsidR="00AB4967">
        <w:t>uniform ACT utilization</w:t>
      </w:r>
      <w:r w:rsidR="00FB239C">
        <w:t>—</w:t>
      </w:r>
      <w:r w:rsidR="001F1BF8">
        <w:t xml:space="preserve">from </w:t>
      </w:r>
      <w:r w:rsidR="00AB4967">
        <w:t>50</w:t>
      </w:r>
      <w:r w:rsidR="0055730C">
        <w:t>%</w:t>
      </w:r>
      <w:r w:rsidR="00FB239C">
        <w:t xml:space="preserve"> </w:t>
      </w:r>
      <w:r w:rsidR="00BD5572">
        <w:t>to</w:t>
      </w:r>
      <w:r w:rsidR="00AB4967">
        <w:t xml:space="preserve"> </w:t>
      </w:r>
      <w:r w:rsidR="003B6F88">
        <w:t>29</w:t>
      </w:r>
      <w:r w:rsidR="00BD5572">
        <w:t>% of hospitals</w:t>
      </w:r>
      <w:r w:rsidR="00AB4967">
        <w:t xml:space="preserve"> (p&lt;0.041)</w:t>
      </w:r>
      <w:r w:rsidR="00BD5572">
        <w:t xml:space="preserve">. </w:t>
      </w:r>
    </w:p>
    <w:p w14:paraId="2C81A7BF" w14:textId="038C5970" w:rsidR="002919DE" w:rsidRDefault="00AB4967" w:rsidP="003322BF">
      <w:pPr>
        <w:pStyle w:val="ListParagraph"/>
        <w:numPr>
          <w:ilvl w:val="0"/>
          <w:numId w:val="3"/>
        </w:numPr>
      </w:pPr>
      <w:r>
        <w:t>Lack of system in place to track antenatal steroid treatment administration among appropriate patients</w:t>
      </w:r>
      <w:r w:rsidR="00FB239C">
        <w:t>—</w:t>
      </w:r>
      <w:r w:rsidR="001F1BF8">
        <w:t xml:space="preserve">from </w:t>
      </w:r>
      <w:r w:rsidR="003B6F88">
        <w:t>59</w:t>
      </w:r>
      <w:r w:rsidR="0055730C">
        <w:t>%</w:t>
      </w:r>
      <w:r w:rsidR="00FB239C">
        <w:t xml:space="preserve"> </w:t>
      </w:r>
      <w:r w:rsidR="00BD5572">
        <w:t>to</w:t>
      </w:r>
      <w:r>
        <w:t xml:space="preserve"> </w:t>
      </w:r>
      <w:r w:rsidR="003B6F88">
        <w:t>38</w:t>
      </w:r>
      <w:r w:rsidR="00764D05">
        <w:t>% of hospitals</w:t>
      </w:r>
      <w:r>
        <w:t xml:space="preserve"> (p&lt;0.021)</w:t>
      </w:r>
      <w:r w:rsidR="00BD5572">
        <w:t>.</w:t>
      </w:r>
    </w:p>
    <w:p w14:paraId="793C5564" w14:textId="1E702778" w:rsidR="002919DE" w:rsidRDefault="00CD55AC" w:rsidP="00C333A3">
      <w:r>
        <w:t xml:space="preserve">The top </w:t>
      </w:r>
      <w:r w:rsidR="00BD5572">
        <w:t>three</w:t>
      </w:r>
      <w:r>
        <w:t xml:space="preserve"> </w:t>
      </w:r>
      <w:r w:rsidR="00BD5572">
        <w:t xml:space="preserve">quality improvement </w:t>
      </w:r>
      <w:r w:rsidR="004F4AEA">
        <w:t>strategies</w:t>
      </w:r>
      <w:r w:rsidR="00BD5572">
        <w:t xml:space="preserve"> incorpor</w:t>
      </w:r>
      <w:r w:rsidR="00DD5AE4">
        <w:t xml:space="preserve">ated by </w:t>
      </w:r>
      <w:r w:rsidR="00E67976">
        <w:t xml:space="preserve">approximately 40% of </w:t>
      </w:r>
      <w:r w:rsidR="00DD5AE4">
        <w:t>participating hospitals</w:t>
      </w:r>
      <w:r>
        <w:t xml:space="preserve"> were: </w:t>
      </w:r>
      <w:r w:rsidR="00BD5572">
        <w:t xml:space="preserve">1) </w:t>
      </w:r>
      <w:r w:rsidR="001F04B8">
        <w:t>routinely providing</w:t>
      </w:r>
      <w:r w:rsidR="00BD5572">
        <w:t xml:space="preserve"> </w:t>
      </w:r>
      <w:r w:rsidR="001F04B8">
        <w:t xml:space="preserve">a maternal passport </w:t>
      </w:r>
      <w:r w:rsidR="00BD5572">
        <w:t xml:space="preserve">for </w:t>
      </w:r>
      <w:r w:rsidR="001F04B8">
        <w:t xml:space="preserve">discharged pregnant women </w:t>
      </w:r>
      <w:r w:rsidR="00CA1580">
        <w:t xml:space="preserve">who received ACT </w:t>
      </w:r>
      <w:r w:rsidR="001F04B8">
        <w:t xml:space="preserve">that provides dosage and timing information, </w:t>
      </w:r>
      <w:r w:rsidR="00BD5572">
        <w:t xml:space="preserve">2) </w:t>
      </w:r>
      <w:r w:rsidR="001F04B8">
        <w:t>education of physicians and nurses</w:t>
      </w:r>
      <w:r w:rsidR="0022540E">
        <w:t xml:space="preserve"> on timing and administration of</w:t>
      </w:r>
      <w:r w:rsidR="001F04B8">
        <w:t xml:space="preserve"> ACT and rescue course</w:t>
      </w:r>
      <w:r w:rsidR="008B36B1">
        <w:t>,</w:t>
      </w:r>
      <w:r>
        <w:t xml:space="preserve"> and </w:t>
      </w:r>
      <w:r w:rsidR="00BD5572">
        <w:t xml:space="preserve">3) </w:t>
      </w:r>
      <w:r w:rsidR="001F04B8">
        <w:t>ACT patient education materials di</w:t>
      </w:r>
      <w:r>
        <w:t>stributed to patients sent home</w:t>
      </w:r>
      <w:r w:rsidR="00CA1580">
        <w:t xml:space="preserve"> undelivered</w:t>
      </w:r>
      <w:r>
        <w:t>.</w:t>
      </w:r>
    </w:p>
    <w:p w14:paraId="3B8D14EE" w14:textId="6B0AA0CA" w:rsidR="00292110" w:rsidRDefault="00BD5572" w:rsidP="002758BB">
      <w:pPr>
        <w:rPr>
          <w:b/>
        </w:rPr>
      </w:pPr>
      <w:r>
        <w:t xml:space="preserve">By </w:t>
      </w:r>
      <w:r w:rsidR="00B101BB">
        <w:t>the end of the initiative</w:t>
      </w:r>
      <w:r>
        <w:t xml:space="preserve">, </w:t>
      </w:r>
      <w:r w:rsidR="00DD5AE4">
        <w:t>participating</w:t>
      </w:r>
      <w:r w:rsidR="00A2276E">
        <w:t xml:space="preserve"> hospitals </w:t>
      </w:r>
      <w:r>
        <w:t xml:space="preserve">reported positive </w:t>
      </w:r>
      <w:r w:rsidR="00FB239C">
        <w:t xml:space="preserve">system and practice </w:t>
      </w:r>
      <w:r>
        <w:t xml:space="preserve">changes </w:t>
      </w:r>
      <w:r w:rsidR="002758BB">
        <w:t xml:space="preserve">promoting ACT use </w:t>
      </w:r>
      <w:r w:rsidR="00DD5AE4">
        <w:t>because of this</w:t>
      </w:r>
      <w:r w:rsidR="00FB239C">
        <w:t xml:space="preserve"> Big 5</w:t>
      </w:r>
      <w:r>
        <w:t xml:space="preserve"> </w:t>
      </w:r>
      <w:r w:rsidR="008B36B1">
        <w:t xml:space="preserve">State </w:t>
      </w:r>
      <w:r w:rsidR="0022540E">
        <w:t xml:space="preserve">Perinatal Collaborative </w:t>
      </w:r>
      <w:r>
        <w:t xml:space="preserve">initiative. In fact, </w:t>
      </w:r>
      <w:r w:rsidR="00A2276E">
        <w:t>5</w:t>
      </w:r>
      <w:r w:rsidR="004F4AEA">
        <w:t>3</w:t>
      </w:r>
      <w:r w:rsidR="00A2276E">
        <w:t xml:space="preserve">% </w:t>
      </w:r>
      <w:r w:rsidR="00DD5AE4">
        <w:t xml:space="preserve">of hospitals </w:t>
      </w:r>
      <w:r w:rsidR="002758BB">
        <w:t>reported a</w:t>
      </w:r>
      <w:r w:rsidR="00A2276E">
        <w:t xml:space="preserve"> significant improvement</w:t>
      </w:r>
      <w:r w:rsidR="002758BB">
        <w:t xml:space="preserve">, </w:t>
      </w:r>
      <w:r w:rsidR="00A977D2">
        <w:t>sustainable improvement</w:t>
      </w:r>
      <w:r w:rsidR="002758BB">
        <w:t xml:space="preserve">, or </w:t>
      </w:r>
      <w:r w:rsidR="00292110">
        <w:t xml:space="preserve">outstanding sustainable </w:t>
      </w:r>
      <w:r w:rsidR="00A977D2">
        <w:t>results</w:t>
      </w:r>
      <w:r w:rsidR="00FB239C">
        <w:t xml:space="preserve"> because of their participation</w:t>
      </w:r>
      <w:r w:rsidR="00A2276E">
        <w:t>.</w:t>
      </w:r>
      <w:r w:rsidR="00292110" w:rsidRPr="00292110">
        <w:rPr>
          <w:b/>
        </w:rPr>
        <w:t xml:space="preserve"> </w:t>
      </w:r>
    </w:p>
    <w:p w14:paraId="3E80A26F" w14:textId="03A867DE" w:rsidR="002919DE" w:rsidRDefault="00292110" w:rsidP="002758BB">
      <w:pPr>
        <w:rPr>
          <w:b/>
        </w:rPr>
      </w:pPr>
      <w:r w:rsidRPr="00625D22">
        <w:rPr>
          <w:b/>
        </w:rPr>
        <w:t>Conclusions</w:t>
      </w:r>
    </w:p>
    <w:p w14:paraId="6EA5564F" w14:textId="397AB446" w:rsidR="00292110" w:rsidRPr="00826CA4" w:rsidRDefault="00427511" w:rsidP="002758BB">
      <w:r>
        <w:t xml:space="preserve">The March of Dimes Big 5 </w:t>
      </w:r>
      <w:r w:rsidR="008B36B1">
        <w:t xml:space="preserve">State </w:t>
      </w:r>
      <w:r>
        <w:t xml:space="preserve">Perinatal Quality </w:t>
      </w:r>
      <w:r w:rsidR="004E3B11">
        <w:t>Collaborative’s</w:t>
      </w:r>
      <w:r>
        <w:t xml:space="preserve"> ACT QI Initiative made a significant difference in ACT clinical practice among participating hospitals, and potential</w:t>
      </w:r>
      <w:r w:rsidR="008B36B1">
        <w:t>ly</w:t>
      </w:r>
      <w:r>
        <w:t xml:space="preserve"> reduc</w:t>
      </w:r>
      <w:r w:rsidR="008B36B1">
        <w:t>ed</w:t>
      </w:r>
      <w:r>
        <w:t xml:space="preserve"> the adverse consequences among preterm birth. Many of the initiative </w:t>
      </w:r>
      <w:r w:rsidR="0004679E">
        <w:t xml:space="preserve">resources </w:t>
      </w:r>
      <w:r>
        <w:t xml:space="preserve">were </w:t>
      </w:r>
      <w:r w:rsidR="00764726">
        <w:t xml:space="preserve">identified by hospital staff as beneficial in promoting the change and are worthy of consideration </w:t>
      </w:r>
      <w:r w:rsidR="008B36B1">
        <w:t xml:space="preserve">by </w:t>
      </w:r>
      <w:r w:rsidR="00764726">
        <w:t xml:space="preserve">other collaboratives focused on promoting optimal ACT use. </w:t>
      </w:r>
    </w:p>
    <w:sectPr w:rsidR="00292110" w:rsidRPr="00826CA4" w:rsidSect="00D16AD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3141C" w14:textId="77777777" w:rsidR="008C572B" w:rsidRDefault="008C572B" w:rsidP="00AC455D">
      <w:pPr>
        <w:spacing w:after="0" w:line="240" w:lineRule="auto"/>
      </w:pPr>
      <w:r>
        <w:separator/>
      </w:r>
    </w:p>
  </w:endnote>
  <w:endnote w:type="continuationSeparator" w:id="0">
    <w:p w14:paraId="5E0DC49C" w14:textId="77777777" w:rsidR="008C572B" w:rsidRDefault="008C572B" w:rsidP="00A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03456" w14:textId="77777777" w:rsidR="008C572B" w:rsidRDefault="008C572B" w:rsidP="00AC455D">
      <w:pPr>
        <w:spacing w:after="0" w:line="240" w:lineRule="auto"/>
      </w:pPr>
      <w:r>
        <w:separator/>
      </w:r>
    </w:p>
  </w:footnote>
  <w:footnote w:type="continuationSeparator" w:id="0">
    <w:p w14:paraId="0F256D10" w14:textId="77777777" w:rsidR="008C572B" w:rsidRDefault="008C572B" w:rsidP="00AC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781A"/>
    <w:multiLevelType w:val="hybridMultilevel"/>
    <w:tmpl w:val="6E88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0998"/>
    <w:multiLevelType w:val="hybridMultilevel"/>
    <w:tmpl w:val="819A51A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30B0840"/>
    <w:multiLevelType w:val="hybridMultilevel"/>
    <w:tmpl w:val="323CA8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38054E"/>
    <w:multiLevelType w:val="hybridMultilevel"/>
    <w:tmpl w:val="6E5A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D365D"/>
    <w:multiLevelType w:val="hybridMultilevel"/>
    <w:tmpl w:val="AE94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870"/>
    <w:multiLevelType w:val="hybridMultilevel"/>
    <w:tmpl w:val="FC10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8C"/>
    <w:rsid w:val="0001241F"/>
    <w:rsid w:val="00014343"/>
    <w:rsid w:val="0004679E"/>
    <w:rsid w:val="00047349"/>
    <w:rsid w:val="00087B75"/>
    <w:rsid w:val="00095B30"/>
    <w:rsid w:val="000C20A4"/>
    <w:rsid w:val="000C44C9"/>
    <w:rsid w:val="000E0700"/>
    <w:rsid w:val="000E264C"/>
    <w:rsid w:val="000E2CD1"/>
    <w:rsid w:val="000E3FB7"/>
    <w:rsid w:val="00106CA6"/>
    <w:rsid w:val="00114427"/>
    <w:rsid w:val="0013461B"/>
    <w:rsid w:val="0016045B"/>
    <w:rsid w:val="001A4732"/>
    <w:rsid w:val="001C093E"/>
    <w:rsid w:val="001F04B8"/>
    <w:rsid w:val="001F1BF8"/>
    <w:rsid w:val="0022540E"/>
    <w:rsid w:val="00234E1F"/>
    <w:rsid w:val="00237693"/>
    <w:rsid w:val="00244A5B"/>
    <w:rsid w:val="00250511"/>
    <w:rsid w:val="002703B6"/>
    <w:rsid w:val="002758BB"/>
    <w:rsid w:val="002919DE"/>
    <w:rsid w:val="00292110"/>
    <w:rsid w:val="002C616D"/>
    <w:rsid w:val="003322BF"/>
    <w:rsid w:val="003630C7"/>
    <w:rsid w:val="00375C18"/>
    <w:rsid w:val="003B6F88"/>
    <w:rsid w:val="00407B4D"/>
    <w:rsid w:val="00427511"/>
    <w:rsid w:val="004646C4"/>
    <w:rsid w:val="004751BF"/>
    <w:rsid w:val="004873BB"/>
    <w:rsid w:val="00487E9D"/>
    <w:rsid w:val="004A55D7"/>
    <w:rsid w:val="004C07B3"/>
    <w:rsid w:val="004E3B11"/>
    <w:rsid w:val="004E6306"/>
    <w:rsid w:val="004F4AEA"/>
    <w:rsid w:val="00556924"/>
    <w:rsid w:val="0055730C"/>
    <w:rsid w:val="00566EDF"/>
    <w:rsid w:val="00574673"/>
    <w:rsid w:val="00576308"/>
    <w:rsid w:val="0058562F"/>
    <w:rsid w:val="005A2AE4"/>
    <w:rsid w:val="005B2F83"/>
    <w:rsid w:val="005C64FC"/>
    <w:rsid w:val="005D61A7"/>
    <w:rsid w:val="005E3D60"/>
    <w:rsid w:val="005F7FFC"/>
    <w:rsid w:val="00610580"/>
    <w:rsid w:val="00623090"/>
    <w:rsid w:val="00625D22"/>
    <w:rsid w:val="00631F17"/>
    <w:rsid w:val="006757C2"/>
    <w:rsid w:val="00694F00"/>
    <w:rsid w:val="006D1917"/>
    <w:rsid w:val="0071063D"/>
    <w:rsid w:val="0072569E"/>
    <w:rsid w:val="00747F6A"/>
    <w:rsid w:val="00764726"/>
    <w:rsid w:val="00764D05"/>
    <w:rsid w:val="007914B3"/>
    <w:rsid w:val="007976FC"/>
    <w:rsid w:val="007A7E4F"/>
    <w:rsid w:val="007C0CFB"/>
    <w:rsid w:val="007E461C"/>
    <w:rsid w:val="0081304C"/>
    <w:rsid w:val="00826CA4"/>
    <w:rsid w:val="00841BC8"/>
    <w:rsid w:val="00845FC5"/>
    <w:rsid w:val="008B36B1"/>
    <w:rsid w:val="008C572B"/>
    <w:rsid w:val="008E67B2"/>
    <w:rsid w:val="00905DC3"/>
    <w:rsid w:val="00915BED"/>
    <w:rsid w:val="00943E6B"/>
    <w:rsid w:val="0094791A"/>
    <w:rsid w:val="00952B85"/>
    <w:rsid w:val="00993AFD"/>
    <w:rsid w:val="00996C36"/>
    <w:rsid w:val="0099740F"/>
    <w:rsid w:val="00A2276E"/>
    <w:rsid w:val="00A407E1"/>
    <w:rsid w:val="00A41D58"/>
    <w:rsid w:val="00A47EAF"/>
    <w:rsid w:val="00A85FDB"/>
    <w:rsid w:val="00A930C3"/>
    <w:rsid w:val="00A93DB4"/>
    <w:rsid w:val="00A977D2"/>
    <w:rsid w:val="00AB4967"/>
    <w:rsid w:val="00AC455D"/>
    <w:rsid w:val="00AD562E"/>
    <w:rsid w:val="00AE2132"/>
    <w:rsid w:val="00AE6F8E"/>
    <w:rsid w:val="00B07A44"/>
    <w:rsid w:val="00B101BB"/>
    <w:rsid w:val="00B46F3E"/>
    <w:rsid w:val="00B80A50"/>
    <w:rsid w:val="00BB6950"/>
    <w:rsid w:val="00BD5572"/>
    <w:rsid w:val="00BE0ADF"/>
    <w:rsid w:val="00C04B8C"/>
    <w:rsid w:val="00C16755"/>
    <w:rsid w:val="00C24BAB"/>
    <w:rsid w:val="00C24DFA"/>
    <w:rsid w:val="00C333A3"/>
    <w:rsid w:val="00C34553"/>
    <w:rsid w:val="00C6756D"/>
    <w:rsid w:val="00C94BDD"/>
    <w:rsid w:val="00CA1580"/>
    <w:rsid w:val="00CB2D9F"/>
    <w:rsid w:val="00CD0518"/>
    <w:rsid w:val="00CD55AC"/>
    <w:rsid w:val="00D16AD9"/>
    <w:rsid w:val="00D222DF"/>
    <w:rsid w:val="00DD5AE4"/>
    <w:rsid w:val="00DE33BB"/>
    <w:rsid w:val="00E0368D"/>
    <w:rsid w:val="00E27D28"/>
    <w:rsid w:val="00E67976"/>
    <w:rsid w:val="00E82D21"/>
    <w:rsid w:val="00EA6700"/>
    <w:rsid w:val="00EC7577"/>
    <w:rsid w:val="00ED5259"/>
    <w:rsid w:val="00EE599A"/>
    <w:rsid w:val="00F715C7"/>
    <w:rsid w:val="00F82D86"/>
    <w:rsid w:val="00FB239C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41D5"/>
  <w15:chartTrackingRefBased/>
  <w15:docId w15:val="{12D52F6B-61F4-4040-84EC-D1DB7D0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C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1346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4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5D"/>
  </w:style>
  <w:style w:type="paragraph" w:styleId="Footer">
    <w:name w:val="footer"/>
    <w:basedOn w:val="Normal"/>
    <w:link w:val="FooterChar"/>
    <w:uiPriority w:val="99"/>
    <w:unhideWhenUsed/>
    <w:rsid w:val="00A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5D"/>
  </w:style>
  <w:style w:type="paragraph" w:styleId="Revision">
    <w:name w:val="Revision"/>
    <w:hidden/>
    <w:uiPriority w:val="99"/>
    <w:semiHidden/>
    <w:rsid w:val="00AD5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44BA-30C4-4C51-8C42-F799E73C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Varela</dc:creator>
  <cp:keywords/>
  <dc:description/>
  <cp:lastModifiedBy>Reeves, Lori</cp:lastModifiedBy>
  <cp:revision>2</cp:revision>
  <cp:lastPrinted>2017-07-25T19:53:00Z</cp:lastPrinted>
  <dcterms:created xsi:type="dcterms:W3CDTF">2017-07-25T20:08:00Z</dcterms:created>
  <dcterms:modified xsi:type="dcterms:W3CDTF">2017-07-25T20:08:00Z</dcterms:modified>
</cp:coreProperties>
</file>