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8006" w14:textId="30F5097E" w:rsidR="00802292" w:rsidRPr="00572B20" w:rsidRDefault="00802292" w:rsidP="00B961A9">
      <w:pPr>
        <w:jc w:val="center"/>
        <w:rPr>
          <w:b/>
          <w:sz w:val="24"/>
          <w:u w:val="single"/>
        </w:rPr>
      </w:pPr>
      <w:r w:rsidRPr="00572B20">
        <w:rPr>
          <w:b/>
          <w:sz w:val="24"/>
          <w:u w:val="single"/>
        </w:rPr>
        <w:t>ILPQC Birth Equity Patient &amp; Community Engagement Strategy: Respectful Care Breakfast</w:t>
      </w:r>
      <w:r w:rsidR="00572B20">
        <w:rPr>
          <w:b/>
          <w:sz w:val="24"/>
          <w:u w:val="single"/>
        </w:rPr>
        <w:t>s</w:t>
      </w:r>
    </w:p>
    <w:p w14:paraId="5327A3BD" w14:textId="443A2951" w:rsidR="009F08E1" w:rsidRPr="00B961A9" w:rsidRDefault="00802292">
      <w:pPr>
        <w:rPr>
          <w:b/>
          <w:bCs/>
        </w:rPr>
      </w:pPr>
      <w:r w:rsidRPr="00B961A9">
        <w:rPr>
          <w:b/>
          <w:bCs/>
        </w:rPr>
        <w:t>Steps to planning your Respectful Care Breakfast</w:t>
      </w:r>
    </w:p>
    <w:p w14:paraId="283F7276" w14:textId="122D3C09" w:rsidR="00802292" w:rsidRPr="00B675F2" w:rsidRDefault="00802292" w:rsidP="00802292">
      <w:pPr>
        <w:pStyle w:val="ListParagraph"/>
        <w:numPr>
          <w:ilvl w:val="0"/>
          <w:numId w:val="1"/>
        </w:numPr>
        <w:rPr>
          <w:b/>
        </w:rPr>
      </w:pPr>
      <w:r w:rsidRPr="00B675F2">
        <w:rPr>
          <w:b/>
        </w:rPr>
        <w:t>Gather your planning group</w:t>
      </w:r>
    </w:p>
    <w:p w14:paraId="12794E1B" w14:textId="6FE8CB73" w:rsidR="00802292" w:rsidRDefault="00802292" w:rsidP="009C3C4E">
      <w:pPr>
        <w:pStyle w:val="ListParagraph"/>
        <w:numPr>
          <w:ilvl w:val="1"/>
          <w:numId w:val="1"/>
        </w:numPr>
      </w:pPr>
      <w:r>
        <w:t>Unit leadership</w:t>
      </w:r>
      <w:r w:rsidR="009C3C4E">
        <w:t xml:space="preserve">, </w:t>
      </w:r>
      <w:r>
        <w:t>Educator</w:t>
      </w:r>
      <w:r w:rsidR="009C3C4E">
        <w:t xml:space="preserve">, </w:t>
      </w:r>
      <w:r>
        <w:t>Provider and RN champion</w:t>
      </w:r>
      <w:r w:rsidR="00572B20">
        <w:t>s</w:t>
      </w:r>
      <w:r w:rsidR="009C3C4E">
        <w:t xml:space="preserve">, </w:t>
      </w:r>
      <w:r w:rsidR="4B7F8085">
        <w:t>social</w:t>
      </w:r>
      <w:r>
        <w:t xml:space="preserve"> worker</w:t>
      </w:r>
      <w:r w:rsidR="05F06CF3">
        <w:t xml:space="preserve">, </w:t>
      </w:r>
      <w:r w:rsidR="009C3C4E">
        <w:t>etc</w:t>
      </w:r>
      <w:r w:rsidR="740AA5D7">
        <w:t>.</w:t>
      </w:r>
      <w:r w:rsidR="009C3C4E">
        <w:t xml:space="preserve"> (</w:t>
      </w:r>
      <w:r w:rsidR="009C3C4E" w:rsidRPr="64604354">
        <w:rPr>
          <w:b/>
          <w:bCs/>
        </w:rPr>
        <w:t>your BE team</w:t>
      </w:r>
      <w:r w:rsidR="009C3C4E">
        <w:t>)</w:t>
      </w:r>
    </w:p>
    <w:p w14:paraId="4D066A3D" w14:textId="6A6C62C9" w:rsidR="00802292" w:rsidRPr="00B675F2" w:rsidRDefault="00802292" w:rsidP="00802292">
      <w:pPr>
        <w:pStyle w:val="ListParagraph"/>
        <w:numPr>
          <w:ilvl w:val="0"/>
          <w:numId w:val="1"/>
        </w:numPr>
        <w:rPr>
          <w:b/>
        </w:rPr>
      </w:pPr>
      <w:r w:rsidRPr="00B675F2">
        <w:rPr>
          <w:b/>
        </w:rPr>
        <w:t>Set the date</w:t>
      </w:r>
      <w:r w:rsidR="00AD2141" w:rsidRPr="00B675F2">
        <w:rPr>
          <w:b/>
        </w:rPr>
        <w:t xml:space="preserve"> and invite OB providers, </w:t>
      </w:r>
      <w:proofErr w:type="gramStart"/>
      <w:r w:rsidR="00AD2141" w:rsidRPr="00B675F2">
        <w:rPr>
          <w:b/>
        </w:rPr>
        <w:t>nurses</w:t>
      </w:r>
      <w:proofErr w:type="gramEnd"/>
      <w:r w:rsidR="00AD2141" w:rsidRPr="00B675F2">
        <w:rPr>
          <w:b/>
        </w:rPr>
        <w:t xml:space="preserve"> and staff for a Respectful Care Celebration Breakfast</w:t>
      </w:r>
    </w:p>
    <w:p w14:paraId="4EF5D1C5" w14:textId="197F339E" w:rsidR="00802292" w:rsidRPr="009C3C4E" w:rsidRDefault="00802292" w:rsidP="00AD2141">
      <w:pPr>
        <w:pStyle w:val="ListParagraph"/>
        <w:numPr>
          <w:ilvl w:val="1"/>
          <w:numId w:val="1"/>
        </w:numPr>
      </w:pPr>
      <w:r w:rsidRPr="009C3C4E">
        <w:t>Black Maternal Health Week (April 11-17) and/or Mother’s Day Week (week of May 14)</w:t>
      </w:r>
    </w:p>
    <w:p w14:paraId="3FEBF92F" w14:textId="70EB4225" w:rsidR="00802292" w:rsidRDefault="00802292" w:rsidP="00802292">
      <w:pPr>
        <w:pStyle w:val="ListParagraph"/>
        <w:numPr>
          <w:ilvl w:val="1"/>
          <w:numId w:val="1"/>
        </w:numPr>
      </w:pPr>
      <w:r>
        <w:t>Consider using a Grand Rounds time slot</w:t>
      </w:r>
    </w:p>
    <w:p w14:paraId="4BDBD4B9" w14:textId="58074009" w:rsidR="00802292" w:rsidRPr="00B675F2" w:rsidRDefault="00B675F2" w:rsidP="64604354">
      <w:pPr>
        <w:pStyle w:val="ListParagraph"/>
        <w:numPr>
          <w:ilvl w:val="0"/>
          <w:numId w:val="1"/>
        </w:numPr>
        <w:rPr>
          <w:b/>
          <w:bCs/>
        </w:rPr>
      </w:pPr>
      <w:r w:rsidRPr="64604354">
        <w:rPr>
          <w:b/>
          <w:bCs/>
        </w:rPr>
        <w:t xml:space="preserve">Invite </w:t>
      </w:r>
      <w:r w:rsidR="00DD7616" w:rsidRPr="64604354">
        <w:rPr>
          <w:b/>
          <w:bCs/>
        </w:rPr>
        <w:t xml:space="preserve">any # of </w:t>
      </w:r>
      <w:r w:rsidRPr="64604354">
        <w:rPr>
          <w:b/>
          <w:bCs/>
        </w:rPr>
        <w:t>postpartum</w:t>
      </w:r>
      <w:r w:rsidR="00802292" w:rsidRPr="64604354">
        <w:rPr>
          <w:b/>
          <w:bCs/>
        </w:rPr>
        <w:t xml:space="preserve"> patients</w:t>
      </w:r>
      <w:r w:rsidR="00572B20" w:rsidRPr="64604354">
        <w:rPr>
          <w:b/>
          <w:bCs/>
        </w:rPr>
        <w:t xml:space="preserve"> </w:t>
      </w:r>
      <w:r w:rsidR="0ECA9E73" w:rsidRPr="64604354">
        <w:rPr>
          <w:b/>
          <w:bCs/>
        </w:rPr>
        <w:t>and</w:t>
      </w:r>
      <w:r w:rsidR="00572B20" w:rsidRPr="64604354">
        <w:rPr>
          <w:b/>
          <w:bCs/>
        </w:rPr>
        <w:t xml:space="preserve"> some community members who work in maternal health</w:t>
      </w:r>
    </w:p>
    <w:p w14:paraId="6293957E" w14:textId="62528A73" w:rsidR="00802292" w:rsidRDefault="00802292" w:rsidP="00802292">
      <w:pPr>
        <w:pStyle w:val="ListParagraph"/>
        <w:numPr>
          <w:ilvl w:val="1"/>
          <w:numId w:val="1"/>
        </w:numPr>
      </w:pPr>
      <w:r>
        <w:t>PP leader rounds</w:t>
      </w:r>
      <w:r w:rsidR="009C3C4E">
        <w:t xml:space="preserve"> – opportunity to invite patients back for a Respectful Care Breakfast</w:t>
      </w:r>
    </w:p>
    <w:p w14:paraId="696A9462" w14:textId="5F9B8029" w:rsidR="009C3C4E" w:rsidRDefault="00802292" w:rsidP="00802292">
      <w:pPr>
        <w:pStyle w:val="ListParagraph"/>
        <w:numPr>
          <w:ilvl w:val="1"/>
          <w:numId w:val="1"/>
        </w:numPr>
      </w:pPr>
      <w:r>
        <w:t xml:space="preserve">Providers </w:t>
      </w:r>
      <w:r w:rsidR="009C3C4E">
        <w:t>– give opportunity for each office/clinic to invite a few patients delivered in last year</w:t>
      </w:r>
    </w:p>
    <w:p w14:paraId="5F0D8373" w14:textId="7AD943C8" w:rsidR="00802292" w:rsidRDefault="009C3C4E" w:rsidP="00802292">
      <w:pPr>
        <w:pStyle w:val="ListParagraph"/>
        <w:numPr>
          <w:ilvl w:val="1"/>
          <w:numId w:val="1"/>
        </w:numPr>
      </w:pPr>
      <w:r>
        <w:t>I</w:t>
      </w:r>
      <w:r w:rsidR="00802292">
        <w:t>nvite moms</w:t>
      </w:r>
      <w:r>
        <w:t xml:space="preserve"> with babies in the NICU who may be at the hospital and want to join</w:t>
      </w:r>
    </w:p>
    <w:p w14:paraId="66683EE8" w14:textId="63F813D2" w:rsidR="00802292" w:rsidRDefault="00802292" w:rsidP="00802292">
      <w:pPr>
        <w:pStyle w:val="ListParagraph"/>
        <w:numPr>
          <w:ilvl w:val="1"/>
          <w:numId w:val="1"/>
        </w:numPr>
      </w:pPr>
      <w:r>
        <w:t>Community outreach (invite doulas, community health workers, home visiting program, community health clinic, etc.)</w:t>
      </w:r>
      <w:r w:rsidR="009C3C4E">
        <w:t xml:space="preserve"> – consider any partners from community groups working in maternal health</w:t>
      </w:r>
      <w:r w:rsidR="00B675F2">
        <w:t xml:space="preserve"> or groups </w:t>
      </w:r>
      <w:r w:rsidR="009C3C4E">
        <w:t>where you refer your patients for resources who might want to join</w:t>
      </w:r>
    </w:p>
    <w:p w14:paraId="6FA0BBC2" w14:textId="421C2ED9" w:rsidR="009C3C4E" w:rsidRPr="009C3C4E" w:rsidRDefault="00572B20" w:rsidP="009C3C4E">
      <w:pPr>
        <w:pStyle w:val="ListParagraph"/>
        <w:numPr>
          <w:ilvl w:val="0"/>
          <w:numId w:val="1"/>
        </w:numPr>
        <w:rPr>
          <w:b/>
        </w:rPr>
      </w:pPr>
      <w:r w:rsidRPr="009C3C4E">
        <w:rPr>
          <w:b/>
        </w:rPr>
        <w:t>Ask 3-</w:t>
      </w:r>
      <w:r w:rsidR="00B675F2">
        <w:rPr>
          <w:b/>
        </w:rPr>
        <w:t>5</w:t>
      </w:r>
      <w:r w:rsidRPr="009C3C4E">
        <w:rPr>
          <w:b/>
        </w:rPr>
        <w:t xml:space="preserve"> patients / community members to </w:t>
      </w:r>
      <w:r w:rsidR="009C3C4E" w:rsidRPr="009C3C4E">
        <w:rPr>
          <w:b/>
        </w:rPr>
        <w:t>be</w:t>
      </w:r>
      <w:r w:rsidRPr="009C3C4E">
        <w:rPr>
          <w:b/>
        </w:rPr>
        <w:t xml:space="preserve"> on a</w:t>
      </w:r>
      <w:r w:rsidR="00B675F2">
        <w:rPr>
          <w:b/>
        </w:rPr>
        <w:t xml:space="preserve"> Respectful Care</w:t>
      </w:r>
      <w:r w:rsidRPr="009C3C4E">
        <w:rPr>
          <w:b/>
        </w:rPr>
        <w:t xml:space="preserve"> panel discussion at the breakfast</w:t>
      </w:r>
    </w:p>
    <w:p w14:paraId="1C01A6FE" w14:textId="1945EAA4" w:rsidR="00572B20" w:rsidRDefault="00572B20" w:rsidP="009C3C4E">
      <w:pPr>
        <w:pStyle w:val="ListParagraph"/>
        <w:numPr>
          <w:ilvl w:val="1"/>
          <w:numId w:val="1"/>
        </w:numPr>
      </w:pPr>
      <w:r>
        <w:t xml:space="preserve"> </w:t>
      </w:r>
      <w:r w:rsidR="00B675F2">
        <w:t>A</w:t>
      </w:r>
      <w:r>
        <w:t>sk a few patients</w:t>
      </w:r>
      <w:r w:rsidR="00B675F2">
        <w:t xml:space="preserve"> you have invited</w:t>
      </w:r>
      <w:r>
        <w:t xml:space="preserve"> and possibly a doula or other partner from the community to share on the panel about their perspective </w:t>
      </w:r>
      <w:r w:rsidR="00B675F2">
        <w:t>and experiences with</w:t>
      </w:r>
      <w:r>
        <w:t xml:space="preserve"> respectful care</w:t>
      </w:r>
    </w:p>
    <w:p w14:paraId="0E586DBC" w14:textId="4E8A1481" w:rsidR="00802292" w:rsidRPr="00B675F2" w:rsidRDefault="00802292" w:rsidP="00802292">
      <w:pPr>
        <w:pStyle w:val="ListParagraph"/>
        <w:numPr>
          <w:ilvl w:val="0"/>
          <w:numId w:val="1"/>
        </w:numPr>
        <w:rPr>
          <w:b/>
        </w:rPr>
      </w:pPr>
      <w:r w:rsidRPr="00B675F2">
        <w:rPr>
          <w:b/>
        </w:rPr>
        <w:t>Celebrate respectful care and patient voices with clinical team members and patients</w:t>
      </w:r>
      <w:r w:rsidR="00572B20" w:rsidRPr="00B675F2">
        <w:rPr>
          <w:b/>
        </w:rPr>
        <w:t xml:space="preserve"> and enjoy breakfast and discussion together</w:t>
      </w:r>
      <w:r w:rsidRPr="00B675F2">
        <w:rPr>
          <w:b/>
        </w:rPr>
        <w:t>!</w:t>
      </w:r>
      <w:r w:rsidR="00AD2141" w:rsidRPr="00B675F2">
        <w:rPr>
          <w:b/>
        </w:rPr>
        <w:t xml:space="preserve"> </w:t>
      </w:r>
    </w:p>
    <w:p w14:paraId="0720D345" w14:textId="59FF6431" w:rsidR="00802292" w:rsidRPr="00B961A9" w:rsidRDefault="00802292" w:rsidP="00802292">
      <w:pPr>
        <w:rPr>
          <w:b/>
          <w:bCs/>
        </w:rPr>
      </w:pPr>
      <w:r w:rsidRPr="00B961A9">
        <w:rPr>
          <w:b/>
          <w:bCs/>
        </w:rPr>
        <w:t>Sample Agenda</w:t>
      </w:r>
    </w:p>
    <w:p w14:paraId="66D4EA6E" w14:textId="431E6C7B" w:rsidR="00802292" w:rsidRDefault="00802292" w:rsidP="00802292">
      <w:pPr>
        <w:pStyle w:val="ListParagraph"/>
        <w:numPr>
          <w:ilvl w:val="0"/>
          <w:numId w:val="2"/>
        </w:numPr>
      </w:pPr>
      <w:r>
        <w:t>20 min: Coffee/breakfast and mingling (</w:t>
      </w:r>
      <w:r w:rsidR="00572B20">
        <w:t xml:space="preserve">remember </w:t>
      </w:r>
      <w:r>
        <w:t xml:space="preserve">name tags </w:t>
      </w:r>
      <w:r w:rsidR="00572B20">
        <w:t xml:space="preserve">for everyone </w:t>
      </w:r>
      <w:r>
        <w:t>help)</w:t>
      </w:r>
    </w:p>
    <w:p w14:paraId="68B86362" w14:textId="339A3183" w:rsidR="00802292" w:rsidRDefault="00802292" w:rsidP="00802292">
      <w:pPr>
        <w:pStyle w:val="ListParagraph"/>
        <w:numPr>
          <w:ilvl w:val="0"/>
          <w:numId w:val="2"/>
        </w:numPr>
      </w:pPr>
      <w:r>
        <w:t>10 min: Welcome/introduction to ILPQC Birth Equity Initiative / share Respectful Care Practices</w:t>
      </w:r>
    </w:p>
    <w:p w14:paraId="5B5988FA" w14:textId="3F539D2C" w:rsidR="00802292" w:rsidRDefault="00802292" w:rsidP="00802292">
      <w:pPr>
        <w:pStyle w:val="ListParagraph"/>
        <w:numPr>
          <w:ilvl w:val="0"/>
          <w:numId w:val="2"/>
        </w:numPr>
      </w:pPr>
      <w:r>
        <w:t>30 min: Patient and community panel discussion (3-5 patients or community stakeholders)</w:t>
      </w:r>
    </w:p>
    <w:p w14:paraId="04E21F7A" w14:textId="66904316" w:rsidR="00802292" w:rsidRDefault="00802292" w:rsidP="00802292">
      <w:pPr>
        <w:pStyle w:val="ListParagraph"/>
        <w:numPr>
          <w:ilvl w:val="1"/>
          <w:numId w:val="2"/>
        </w:numPr>
      </w:pPr>
      <w:r>
        <w:t>Moderator/facilitator (could be DEI officer at facility, BE champion, OB leader</w:t>
      </w:r>
      <w:r w:rsidR="00572B20">
        <w:t xml:space="preserve"> </w:t>
      </w:r>
      <w:r>
        <w:t>etc.)</w:t>
      </w:r>
    </w:p>
    <w:p w14:paraId="2317B134" w14:textId="17CEC80E" w:rsidR="00802292" w:rsidRDefault="00572B20" w:rsidP="00802292">
      <w:pPr>
        <w:pStyle w:val="ListParagraph"/>
        <w:numPr>
          <w:ilvl w:val="1"/>
          <w:numId w:val="2"/>
        </w:numPr>
      </w:pPr>
      <w:r>
        <w:t xml:space="preserve">Ask the patient / community panel questions and </w:t>
      </w:r>
      <w:r w:rsidR="00B675F2">
        <w:t>encourage</w:t>
      </w:r>
      <w:r>
        <w:t xml:space="preserve"> group discussion about why respectful care matters and </w:t>
      </w:r>
      <w:r w:rsidR="00802292">
        <w:t>how clinical teams can best provide respectful car</w:t>
      </w:r>
      <w:r>
        <w:t>e</w:t>
      </w:r>
    </w:p>
    <w:p w14:paraId="05D149FD" w14:textId="3F7E82DB" w:rsidR="00802292" w:rsidRPr="00B961A9" w:rsidRDefault="00802292" w:rsidP="00802292">
      <w:pPr>
        <w:rPr>
          <w:b/>
          <w:bCs/>
        </w:rPr>
      </w:pPr>
      <w:r w:rsidRPr="00B961A9">
        <w:rPr>
          <w:b/>
          <w:bCs/>
        </w:rPr>
        <w:t xml:space="preserve">Sample </w:t>
      </w:r>
      <w:r w:rsidR="00572B20">
        <w:rPr>
          <w:b/>
          <w:bCs/>
        </w:rPr>
        <w:t xml:space="preserve">Panel </w:t>
      </w:r>
      <w:r w:rsidRPr="00B961A9">
        <w:rPr>
          <w:b/>
          <w:bCs/>
        </w:rPr>
        <w:t>Discussion Ques</w:t>
      </w:r>
      <w:r w:rsidR="00B961A9" w:rsidRPr="00B961A9">
        <w:rPr>
          <w:b/>
          <w:bCs/>
        </w:rPr>
        <w:t>tions</w:t>
      </w:r>
    </w:p>
    <w:p w14:paraId="7E8D0327" w14:textId="27C25540" w:rsidR="00802292" w:rsidRDefault="00802292" w:rsidP="009C3C4E">
      <w:pPr>
        <w:pStyle w:val="ListParagraph"/>
        <w:numPr>
          <w:ilvl w:val="0"/>
          <w:numId w:val="3"/>
        </w:numPr>
      </w:pPr>
      <w:r>
        <w:t xml:space="preserve">What does respectful care mean? What does it look/feel like for each patient on the panel? </w:t>
      </w:r>
      <w:r w:rsidR="009C3C4E">
        <w:t xml:space="preserve"> </w:t>
      </w:r>
      <w:r>
        <w:t>Ask the panelists to share examples where they have experienced respectful care.</w:t>
      </w:r>
    </w:p>
    <w:p w14:paraId="6B706702" w14:textId="5DF7B3D7" w:rsidR="00802292" w:rsidRDefault="00802292" w:rsidP="00802292">
      <w:pPr>
        <w:pStyle w:val="ListParagraph"/>
        <w:numPr>
          <w:ilvl w:val="0"/>
          <w:numId w:val="3"/>
        </w:numPr>
      </w:pPr>
      <w:r>
        <w:t xml:space="preserve">How can clinical team members best </w:t>
      </w:r>
      <w:proofErr w:type="gramStart"/>
      <w:r>
        <w:t>take action</w:t>
      </w:r>
      <w:proofErr w:type="gramEnd"/>
      <w:r>
        <w:t xml:space="preserve"> on the respectful care practices? How do we make sure patients feel listened to? How do we best practice shared decision making?</w:t>
      </w:r>
    </w:p>
    <w:p w14:paraId="4D1FD5A7" w14:textId="44DF81E6" w:rsidR="00802292" w:rsidRDefault="00802292" w:rsidP="00802292">
      <w:pPr>
        <w:pStyle w:val="ListParagraph"/>
        <w:numPr>
          <w:ilvl w:val="0"/>
          <w:numId w:val="3"/>
        </w:numPr>
      </w:pPr>
      <w:r>
        <w:t xml:space="preserve">Are there any PREM survey elements that you are seeing a disparity? </w:t>
      </w:r>
      <w:r w:rsidR="00AD2141">
        <w:t>(</w:t>
      </w:r>
      <w:r w:rsidR="00AD2141" w:rsidRPr="00AD2141">
        <w:rPr>
          <w:i/>
        </w:rPr>
        <w:t xml:space="preserve">You can also use the overall ILPQC PREM elements that show need for improvement if your hospital does not </w:t>
      </w:r>
      <w:r w:rsidR="00B675F2">
        <w:rPr>
          <w:i/>
        </w:rPr>
        <w:t xml:space="preserve">yet </w:t>
      </w:r>
      <w:r w:rsidR="00AD2141" w:rsidRPr="00AD2141">
        <w:rPr>
          <w:i/>
        </w:rPr>
        <w:t xml:space="preserve">have sufficient PREM </w:t>
      </w:r>
      <w:proofErr w:type="gramStart"/>
      <w:r w:rsidR="00AD2141" w:rsidRPr="00AD2141">
        <w:rPr>
          <w:i/>
        </w:rPr>
        <w:t>data  to</w:t>
      </w:r>
      <w:proofErr w:type="gramEnd"/>
      <w:r w:rsidR="00AD2141" w:rsidRPr="00AD2141">
        <w:rPr>
          <w:i/>
        </w:rPr>
        <w:t xml:space="preserve"> show enough feedback</w:t>
      </w:r>
      <w:r w:rsidR="00AD2141">
        <w:t xml:space="preserve">.)  </w:t>
      </w:r>
      <w:r>
        <w:t xml:space="preserve">Please share input on how to do better. </w:t>
      </w:r>
    </w:p>
    <w:p w14:paraId="3E9FCEDE" w14:textId="4A48A12C" w:rsidR="00802292" w:rsidRPr="00B961A9" w:rsidRDefault="00B675F2" w:rsidP="0080229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AB78C" wp14:editId="75BCD3AF">
            <wp:simplePos x="0" y="0"/>
            <wp:positionH relativeFrom="column">
              <wp:posOffset>5619750</wp:posOffset>
            </wp:positionH>
            <wp:positionV relativeFrom="paragraph">
              <wp:posOffset>110490</wp:posOffset>
            </wp:positionV>
            <wp:extent cx="894715" cy="1108710"/>
            <wp:effectExtent l="0" t="0" r="635" b="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292" w:rsidRPr="00B961A9">
        <w:rPr>
          <w:b/>
          <w:bCs/>
        </w:rPr>
        <w:t>Post-Event Feedback</w:t>
      </w:r>
    </w:p>
    <w:p w14:paraId="6C855518" w14:textId="4286D93C" w:rsidR="00B961A9" w:rsidRDefault="00802292" w:rsidP="00B961A9">
      <w:r>
        <w:t xml:space="preserve">This is a key tool in evaluating the effectiveness and acceptability of this strategy for the clinical team and community/patient partners. Please ask all participants to complete </w:t>
      </w:r>
      <w:hyperlink r:id="rId6" w:history="1">
        <w:r w:rsidRPr="00B961A9">
          <w:rPr>
            <w:rStyle w:val="Hyperlink"/>
          </w:rPr>
          <w:t>this</w:t>
        </w:r>
        <w:r w:rsidR="00AD2141">
          <w:rPr>
            <w:rStyle w:val="Hyperlink"/>
          </w:rPr>
          <w:t xml:space="preserve"> brief</w:t>
        </w:r>
        <w:r w:rsidRPr="00B961A9">
          <w:rPr>
            <w:rStyle w:val="Hyperlink"/>
          </w:rPr>
          <w:t xml:space="preserve"> survey</w:t>
        </w:r>
      </w:hyperlink>
      <w:r>
        <w:t xml:space="preserve"> at the end of the </w:t>
      </w:r>
      <w:r w:rsidR="00B961A9">
        <w:t>event!</w:t>
      </w:r>
      <w:r w:rsidR="00B961A9" w:rsidRPr="00B961A9">
        <w:rPr>
          <w:noProof/>
        </w:rPr>
        <w:t xml:space="preserve"> </w:t>
      </w:r>
      <w:r w:rsidR="00AD2141">
        <w:rPr>
          <w:noProof/>
        </w:rPr>
        <w:t xml:space="preserve"> We will share anonymous results back with you.</w:t>
      </w:r>
    </w:p>
    <w:p w14:paraId="340D995E" w14:textId="3677D4BD" w:rsidR="00802292" w:rsidRDefault="00802292" w:rsidP="00802292">
      <w:r>
        <w:t> </w:t>
      </w:r>
    </w:p>
    <w:sectPr w:rsidR="00802292" w:rsidSect="00AD21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FE8"/>
    <w:multiLevelType w:val="hybridMultilevel"/>
    <w:tmpl w:val="CCDA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065"/>
    <w:multiLevelType w:val="hybridMultilevel"/>
    <w:tmpl w:val="B2FA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4821"/>
    <w:multiLevelType w:val="hybridMultilevel"/>
    <w:tmpl w:val="D908B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5859">
    <w:abstractNumId w:val="0"/>
  </w:num>
  <w:num w:numId="2" w16cid:durableId="600532301">
    <w:abstractNumId w:val="1"/>
  </w:num>
  <w:num w:numId="3" w16cid:durableId="198339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92"/>
    <w:rsid w:val="00572B20"/>
    <w:rsid w:val="00802292"/>
    <w:rsid w:val="00841BDA"/>
    <w:rsid w:val="009C3C4E"/>
    <w:rsid w:val="009F08E1"/>
    <w:rsid w:val="00AD2141"/>
    <w:rsid w:val="00B675F2"/>
    <w:rsid w:val="00B961A9"/>
    <w:rsid w:val="00DD7616"/>
    <w:rsid w:val="00FD2CE4"/>
    <w:rsid w:val="05F06CF3"/>
    <w:rsid w:val="0ECA9E73"/>
    <w:rsid w:val="4B7F8085"/>
    <w:rsid w:val="64604354"/>
    <w:rsid w:val="740AA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738D"/>
  <w15:chartTrackingRefBased/>
  <w15:docId w15:val="{C0DDBA2F-EF9C-4B3B-9900-BDB90DF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XEsi7asSYx8XY9KepaDUSdSXYTYwPPy2vwoc_PKH34t1cLw/viewform?usp=sf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>Northwestern University - Feinberg School of Medicine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Aleena Lida Surenian</dc:creator>
  <cp:keywords/>
  <dc:description/>
  <cp:lastModifiedBy>Aleena Lida Surenian</cp:lastModifiedBy>
  <cp:revision>2</cp:revision>
  <dcterms:created xsi:type="dcterms:W3CDTF">2023-03-20T13:45:00Z</dcterms:created>
  <dcterms:modified xsi:type="dcterms:W3CDTF">2023-03-20T13:45:00Z</dcterms:modified>
</cp:coreProperties>
</file>